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F1" w14:textId="77777777" w:rsidR="00E92324" w:rsidRDefault="00E92324">
      <w:pPr>
        <w:rPr>
          <w:rFonts w:ascii="Times New Roman" w:hAnsi="Times New Roman" w:cs="Times New Roman"/>
        </w:rPr>
      </w:pPr>
    </w:p>
    <w:p w14:paraId="13EBA79E" w14:textId="5E0E3F0D" w:rsidR="003A5690" w:rsidRPr="0000012B" w:rsidRDefault="003A569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0012B">
        <w:rPr>
          <w:rFonts w:ascii="Times New Roman" w:hAnsi="Times New Roman" w:cs="Times New Roman"/>
          <w:b/>
          <w:bCs/>
          <w:sz w:val="36"/>
          <w:szCs w:val="36"/>
        </w:rPr>
        <w:t>Lesson: Gerunds and Infinitives</w:t>
      </w:r>
      <w:r w:rsidRPr="0000012B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1FB93E2B" w14:textId="479720D0" w:rsidR="003A5690" w:rsidRPr="003A5690" w:rsidRDefault="00DB6A42">
      <w:pPr>
        <w:rPr>
          <w:rFonts w:ascii="Times New Roman" w:hAnsi="Times New Roman" w:cs="Times New Roman"/>
        </w:rPr>
      </w:pPr>
      <w:r w:rsidRPr="0000012B">
        <w:rPr>
          <w:rFonts w:ascii="Times New Roman" w:hAnsi="Times New Roman" w:cs="Times New Roman"/>
          <w:b/>
          <w:bCs/>
        </w:rPr>
        <w:t>Overview:</w:t>
      </w:r>
      <w:r w:rsidRPr="003A5690">
        <w:rPr>
          <w:rFonts w:ascii="Times New Roman" w:hAnsi="Times New Roman" w:cs="Times New Roman"/>
        </w:rPr>
        <w:t xml:space="preserve"> Gerunds and infinitives are both ways to turn verbs into </w:t>
      </w:r>
      <w:r w:rsidR="00227681">
        <w:rPr>
          <w:rFonts w:ascii="Times New Roman" w:hAnsi="Times New Roman" w:cs="Times New Roman"/>
        </w:rPr>
        <w:t>other parts of speech</w:t>
      </w:r>
      <w:r w:rsidRPr="003A5690">
        <w:rPr>
          <w:rFonts w:ascii="Times New Roman" w:hAnsi="Times New Roman" w:cs="Times New Roman"/>
        </w:rPr>
        <w:t xml:space="preserve"> in a sentence. </w:t>
      </w:r>
      <w:r w:rsidR="0035191D" w:rsidRPr="003A5690">
        <w:rPr>
          <w:rFonts w:ascii="Times New Roman" w:hAnsi="Times New Roman" w:cs="Times New Roman"/>
        </w:rPr>
        <w:t xml:space="preserve">When you make a gerund, you take a verb and add </w:t>
      </w:r>
      <w:r w:rsidR="0035191D" w:rsidRPr="003A5690">
        <w:rPr>
          <w:rFonts w:ascii="Times New Roman" w:hAnsi="Times New Roman" w:cs="Times New Roman"/>
          <w:i/>
          <w:iCs/>
        </w:rPr>
        <w:t>-ing</w:t>
      </w:r>
      <w:r w:rsidR="0035191D" w:rsidRPr="003A5690">
        <w:rPr>
          <w:rFonts w:ascii="Times New Roman" w:hAnsi="Times New Roman" w:cs="Times New Roman"/>
        </w:rPr>
        <w:t xml:space="preserve"> to it. When you make an infinitive, you put the word </w:t>
      </w:r>
      <w:r w:rsidR="0035191D" w:rsidRPr="003A5690">
        <w:rPr>
          <w:rFonts w:ascii="Times New Roman" w:hAnsi="Times New Roman" w:cs="Times New Roman"/>
          <w:i/>
          <w:iCs/>
        </w:rPr>
        <w:t>to</w:t>
      </w:r>
      <w:r w:rsidR="0035191D" w:rsidRPr="003A5690">
        <w:rPr>
          <w:rFonts w:ascii="Times New Roman" w:hAnsi="Times New Roman" w:cs="Times New Roman"/>
        </w:rPr>
        <w:t xml:space="preserve"> before a verb. </w:t>
      </w:r>
      <w:r w:rsidR="003A5690" w:rsidRPr="003A5690">
        <w:rPr>
          <w:rFonts w:ascii="Times New Roman" w:hAnsi="Times New Roman" w:cs="Times New Roman"/>
        </w:rPr>
        <w:t xml:space="preserve">When you do this, the words </w:t>
      </w:r>
      <w:r w:rsidR="00227681">
        <w:rPr>
          <w:rFonts w:ascii="Times New Roman" w:hAnsi="Times New Roman" w:cs="Times New Roman"/>
        </w:rPr>
        <w:t>function as a different part of speech (noun, adjective or adverb)</w:t>
      </w:r>
      <w:r w:rsidR="003A5690" w:rsidRPr="003A5690">
        <w:rPr>
          <w:rFonts w:ascii="Times New Roman" w:hAnsi="Times New Roman" w:cs="Times New Roman"/>
        </w:rPr>
        <w:t xml:space="preserve"> in the sentence. For example: </w:t>
      </w:r>
    </w:p>
    <w:p w14:paraId="1106D0C3" w14:textId="7FA73F56" w:rsidR="003A5690" w:rsidRPr="003A5690" w:rsidRDefault="003A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</w:t>
      </w:r>
      <w:r w:rsidRPr="003A5690">
        <w:rPr>
          <w:rFonts w:ascii="Times New Roman" w:hAnsi="Times New Roman" w:cs="Times New Roman"/>
        </w:rPr>
        <w:t xml:space="preserve">: </w:t>
      </w:r>
      <w:r w:rsidR="00B83361">
        <w:rPr>
          <w:rFonts w:ascii="Times New Roman" w:hAnsi="Times New Roman" w:cs="Times New Roman"/>
        </w:rPr>
        <w:t>ski</w:t>
      </w:r>
      <w:r w:rsidRPr="003A5690">
        <w:rPr>
          <w:rFonts w:ascii="Times New Roman" w:hAnsi="Times New Roman" w:cs="Times New Roman"/>
        </w:rPr>
        <w:t xml:space="preserve"> </w:t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</w:r>
      <w:r w:rsidR="00B83361">
        <w:rPr>
          <w:rFonts w:ascii="Times New Roman" w:hAnsi="Times New Roman" w:cs="Times New Roman"/>
        </w:rPr>
        <w:t xml:space="preserve">We </w:t>
      </w:r>
      <w:r w:rsidR="00B83361" w:rsidRPr="00B83361">
        <w:rPr>
          <w:rFonts w:ascii="Times New Roman" w:hAnsi="Times New Roman" w:cs="Times New Roman"/>
          <w:b/>
          <w:bCs/>
          <w:u w:val="single"/>
        </w:rPr>
        <w:t>ski</w:t>
      </w:r>
      <w:r w:rsidR="00B83361">
        <w:rPr>
          <w:rFonts w:ascii="Times New Roman" w:hAnsi="Times New Roman" w:cs="Times New Roman"/>
        </w:rPr>
        <w:t xml:space="preserve"> every year on</w:t>
      </w:r>
      <w:r w:rsidRPr="003A5690">
        <w:rPr>
          <w:rFonts w:ascii="Times New Roman" w:hAnsi="Times New Roman" w:cs="Times New Roman"/>
        </w:rPr>
        <w:t xml:space="preserve"> his birthday. </w:t>
      </w:r>
    </w:p>
    <w:p w14:paraId="771E548E" w14:textId="5BF07212" w:rsidR="003A5690" w:rsidRPr="003A5690" w:rsidRDefault="003A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3A5690">
        <w:rPr>
          <w:rFonts w:ascii="Times New Roman" w:hAnsi="Times New Roman" w:cs="Times New Roman"/>
        </w:rPr>
        <w:t xml:space="preserve">erund: </w:t>
      </w:r>
      <w:r w:rsidR="00B83361">
        <w:rPr>
          <w:rFonts w:ascii="Times New Roman" w:hAnsi="Times New Roman" w:cs="Times New Roman"/>
        </w:rPr>
        <w:t>skiing</w:t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 xml:space="preserve">I love </w:t>
      </w:r>
      <w:r w:rsidR="00B83361">
        <w:rPr>
          <w:rFonts w:ascii="Times New Roman" w:hAnsi="Times New Roman" w:cs="Times New Roman"/>
          <w:b/>
          <w:bCs/>
          <w:u w:val="single"/>
        </w:rPr>
        <w:t>skiing</w:t>
      </w:r>
      <w:r w:rsidRPr="003A5690">
        <w:rPr>
          <w:rFonts w:ascii="Times New Roman" w:hAnsi="Times New Roman" w:cs="Times New Roman"/>
        </w:rPr>
        <w:t xml:space="preserve">. </w:t>
      </w:r>
    </w:p>
    <w:p w14:paraId="050D1E7C" w14:textId="706F38D5" w:rsidR="003A5690" w:rsidRPr="003A5690" w:rsidRDefault="003A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A5690">
        <w:rPr>
          <w:rFonts w:ascii="Times New Roman" w:hAnsi="Times New Roman" w:cs="Times New Roman"/>
        </w:rPr>
        <w:t xml:space="preserve">nfinitive: to </w:t>
      </w:r>
      <w:r w:rsidR="00B83361">
        <w:rPr>
          <w:rFonts w:ascii="Times New Roman" w:hAnsi="Times New Roman" w:cs="Times New Roman"/>
        </w:rPr>
        <w:t>ski</w:t>
      </w:r>
      <w:r w:rsidRPr="003A5690">
        <w:rPr>
          <w:rFonts w:ascii="Times New Roman" w:hAnsi="Times New Roman" w:cs="Times New Roman"/>
        </w:rPr>
        <w:t xml:space="preserve"> </w:t>
      </w:r>
      <w:r w:rsidRPr="003A5690">
        <w:rPr>
          <w:rFonts w:ascii="Times New Roman" w:hAnsi="Times New Roman" w:cs="Times New Roman"/>
        </w:rPr>
        <w:tab/>
      </w:r>
      <w:r w:rsidRPr="003A5690">
        <w:rPr>
          <w:rFonts w:ascii="Times New Roman" w:hAnsi="Times New Roman" w:cs="Times New Roman"/>
        </w:rPr>
        <w:tab/>
        <w:t xml:space="preserve">I want </w:t>
      </w:r>
      <w:r w:rsidRPr="003A5690">
        <w:rPr>
          <w:rFonts w:ascii="Times New Roman" w:hAnsi="Times New Roman" w:cs="Times New Roman"/>
          <w:b/>
          <w:bCs/>
          <w:u w:val="single"/>
        </w:rPr>
        <w:t>to</w:t>
      </w:r>
      <w:r w:rsidR="00B83361">
        <w:rPr>
          <w:rFonts w:ascii="Times New Roman" w:hAnsi="Times New Roman" w:cs="Times New Roman"/>
          <w:b/>
          <w:bCs/>
          <w:u w:val="single"/>
        </w:rPr>
        <w:t xml:space="preserve"> ski</w:t>
      </w:r>
      <w:r w:rsidRPr="003A5690">
        <w:rPr>
          <w:rFonts w:ascii="Times New Roman" w:hAnsi="Times New Roman" w:cs="Times New Roman"/>
        </w:rPr>
        <w:t xml:space="preserve">. </w:t>
      </w:r>
    </w:p>
    <w:p w14:paraId="522CD329" w14:textId="2986E64D" w:rsidR="003A5690" w:rsidRPr="003A5690" w:rsidRDefault="003A5690">
      <w:pPr>
        <w:rPr>
          <w:rFonts w:ascii="Times New Roman" w:hAnsi="Times New Roman" w:cs="Times New Roman"/>
        </w:rPr>
      </w:pPr>
      <w:r w:rsidRPr="003A5690">
        <w:rPr>
          <w:rFonts w:ascii="Times New Roman" w:hAnsi="Times New Roman" w:cs="Times New Roman"/>
        </w:rPr>
        <w:br/>
      </w:r>
      <w:r w:rsidR="00227681">
        <w:rPr>
          <w:rFonts w:ascii="Times New Roman" w:hAnsi="Times New Roman" w:cs="Times New Roman"/>
        </w:rPr>
        <w:t xml:space="preserve">Many times, gerunds and infinitives function as nouns. </w:t>
      </w:r>
      <w:r>
        <w:rPr>
          <w:rFonts w:ascii="Times New Roman" w:hAnsi="Times New Roman" w:cs="Times New Roman"/>
        </w:rPr>
        <w:t>It</w:t>
      </w:r>
      <w:r w:rsidRPr="003A5690">
        <w:rPr>
          <w:rFonts w:ascii="Times New Roman" w:hAnsi="Times New Roman" w:cs="Times New Roman"/>
        </w:rPr>
        <w:t xml:space="preserve"> is easier to imagine </w:t>
      </w:r>
      <w:r>
        <w:rPr>
          <w:rFonts w:ascii="Times New Roman" w:hAnsi="Times New Roman" w:cs="Times New Roman"/>
        </w:rPr>
        <w:t xml:space="preserve">gerunds and infinitives as nouns </w:t>
      </w:r>
      <w:r w:rsidRPr="003A5690">
        <w:rPr>
          <w:rFonts w:ascii="Times New Roman" w:hAnsi="Times New Roman" w:cs="Times New Roman"/>
        </w:rPr>
        <w:t xml:space="preserve">if you think of the word that comes after the verb in the sentence as an object, or if you replace the object with a pronoun. </w:t>
      </w:r>
    </w:p>
    <w:p w14:paraId="11E1AF49" w14:textId="6A9ECA76" w:rsidR="003A5690" w:rsidRPr="003A5690" w:rsidRDefault="003A5690">
      <w:pPr>
        <w:rPr>
          <w:rFonts w:ascii="Times New Roman" w:hAnsi="Times New Roman" w:cs="Times New Roman"/>
        </w:rPr>
      </w:pPr>
      <w:r w:rsidRPr="003A5690">
        <w:rPr>
          <w:rFonts w:ascii="Times New Roman" w:hAnsi="Times New Roman" w:cs="Times New Roman"/>
        </w:rPr>
        <w:t xml:space="preserve">I love </w:t>
      </w:r>
      <w:r w:rsidR="00B96D99" w:rsidRPr="00B83361">
        <w:rPr>
          <w:rFonts w:ascii="Times New Roman" w:hAnsi="Times New Roman" w:cs="Times New Roman"/>
          <w:i/>
          <w:iCs/>
        </w:rPr>
        <w:t>skiing</w:t>
      </w:r>
      <w:r w:rsidRPr="003A5690">
        <w:rPr>
          <w:rFonts w:ascii="Times New Roman" w:hAnsi="Times New Roman" w:cs="Times New Roman"/>
        </w:rPr>
        <w:t xml:space="preserve">. </w:t>
      </w:r>
      <w:r w:rsidRPr="003A5690">
        <w:rPr>
          <w:rFonts w:ascii="Times New Roman" w:hAnsi="Times New Roman" w:cs="Times New Roman"/>
        </w:rPr>
        <w:sym w:font="Wingdings" w:char="F0E0"/>
      </w:r>
      <w:r w:rsidRPr="003A5690">
        <w:rPr>
          <w:rFonts w:ascii="Times New Roman" w:hAnsi="Times New Roman" w:cs="Times New Roman"/>
        </w:rPr>
        <w:t xml:space="preserve"> I love </w:t>
      </w:r>
      <w:r w:rsidRPr="00B83361">
        <w:rPr>
          <w:rFonts w:ascii="Times New Roman" w:hAnsi="Times New Roman" w:cs="Times New Roman"/>
          <w:i/>
          <w:iCs/>
        </w:rPr>
        <w:t>it</w:t>
      </w:r>
      <w:r w:rsidRPr="003A5690">
        <w:rPr>
          <w:rFonts w:ascii="Times New Roman" w:hAnsi="Times New Roman" w:cs="Times New Roman"/>
        </w:rPr>
        <w:t xml:space="preserve">. </w:t>
      </w:r>
    </w:p>
    <w:p w14:paraId="7AE6FEDA" w14:textId="17EF4F96" w:rsidR="003A5690" w:rsidRDefault="003A5690">
      <w:pPr>
        <w:rPr>
          <w:rFonts w:ascii="Times New Roman" w:hAnsi="Times New Roman" w:cs="Times New Roman"/>
        </w:rPr>
      </w:pPr>
      <w:r w:rsidRPr="003A5690">
        <w:rPr>
          <w:rFonts w:ascii="Times New Roman" w:hAnsi="Times New Roman" w:cs="Times New Roman"/>
        </w:rPr>
        <w:t xml:space="preserve">I want </w:t>
      </w:r>
      <w:r w:rsidRPr="00B83361">
        <w:rPr>
          <w:rFonts w:ascii="Times New Roman" w:hAnsi="Times New Roman" w:cs="Times New Roman"/>
          <w:i/>
          <w:iCs/>
        </w:rPr>
        <w:t xml:space="preserve">to </w:t>
      </w:r>
      <w:r w:rsidR="00B96D99" w:rsidRPr="00B83361">
        <w:rPr>
          <w:rFonts w:ascii="Times New Roman" w:hAnsi="Times New Roman" w:cs="Times New Roman"/>
          <w:i/>
          <w:iCs/>
        </w:rPr>
        <w:t>ski</w:t>
      </w:r>
      <w:r w:rsidRPr="003A5690">
        <w:rPr>
          <w:rFonts w:ascii="Times New Roman" w:hAnsi="Times New Roman" w:cs="Times New Roman"/>
        </w:rPr>
        <w:t xml:space="preserve">. </w:t>
      </w:r>
      <w:r w:rsidRPr="003A5690">
        <w:rPr>
          <w:rFonts w:ascii="Times New Roman" w:hAnsi="Times New Roman" w:cs="Times New Roman"/>
        </w:rPr>
        <w:sym w:font="Wingdings" w:char="F0E0"/>
      </w:r>
      <w:r w:rsidRPr="003A5690">
        <w:rPr>
          <w:rFonts w:ascii="Times New Roman" w:hAnsi="Times New Roman" w:cs="Times New Roman"/>
        </w:rPr>
        <w:t xml:space="preserve"> I want </w:t>
      </w:r>
      <w:r w:rsidRPr="00B83361">
        <w:rPr>
          <w:rFonts w:ascii="Times New Roman" w:hAnsi="Times New Roman" w:cs="Times New Roman"/>
          <w:i/>
          <w:iCs/>
        </w:rPr>
        <w:t>it</w:t>
      </w:r>
      <w:r w:rsidRPr="003A5690">
        <w:rPr>
          <w:rFonts w:ascii="Times New Roman" w:hAnsi="Times New Roman" w:cs="Times New Roman"/>
        </w:rPr>
        <w:t xml:space="preserve">. </w:t>
      </w:r>
    </w:p>
    <w:p w14:paraId="2000210C" w14:textId="640EDD5B" w:rsidR="003A5690" w:rsidRDefault="003A5690">
      <w:pPr>
        <w:rPr>
          <w:rFonts w:ascii="Times New Roman" w:hAnsi="Times New Roman" w:cs="Times New Roman"/>
        </w:rPr>
      </w:pPr>
    </w:p>
    <w:p w14:paraId="72149D9F" w14:textId="714ED21C" w:rsidR="003A5690" w:rsidRPr="0000012B" w:rsidRDefault="003A569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0012B">
        <w:rPr>
          <w:rFonts w:ascii="Times New Roman" w:hAnsi="Times New Roman" w:cs="Times New Roman"/>
          <w:b/>
          <w:bCs/>
          <w:sz w:val="36"/>
          <w:szCs w:val="36"/>
        </w:rPr>
        <w:t xml:space="preserve">Gerunds </w:t>
      </w:r>
    </w:p>
    <w:p w14:paraId="1895CDCB" w14:textId="1282795C" w:rsidR="003A5690" w:rsidRDefault="00227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Gerunds usually function as nouns in sentences. While it is technically true that they can be adjectives (like in the sentence “I dove into the swimming pool.” – in this case </w:t>
      </w:r>
      <w:r w:rsidRPr="00B83361">
        <w:rPr>
          <w:rFonts w:ascii="Times New Roman" w:hAnsi="Times New Roman" w:cs="Times New Roman"/>
          <w:i/>
          <w:iCs/>
        </w:rPr>
        <w:t>swimming</w:t>
      </w:r>
      <w:r>
        <w:rPr>
          <w:rFonts w:ascii="Times New Roman" w:hAnsi="Times New Roman" w:cs="Times New Roman"/>
        </w:rPr>
        <w:t xml:space="preserve"> is a gerund </w:t>
      </w:r>
      <w:r w:rsidR="0000012B">
        <w:rPr>
          <w:rFonts w:ascii="Times New Roman" w:hAnsi="Times New Roman" w:cs="Times New Roman"/>
        </w:rPr>
        <w:t>used as an</w:t>
      </w:r>
      <w:r>
        <w:rPr>
          <w:rFonts w:ascii="Times New Roman" w:hAnsi="Times New Roman" w:cs="Times New Roman"/>
        </w:rPr>
        <w:t xml:space="preserve"> adjective), it is more important for improving your English to learn how gerunds can be used as nouns. </w:t>
      </w:r>
      <w:r w:rsidR="00B83361">
        <w:rPr>
          <w:rFonts w:ascii="Times New Roman" w:hAnsi="Times New Roman" w:cs="Times New Roman"/>
        </w:rPr>
        <w:t>Here</w:t>
      </w:r>
      <w:r w:rsidR="003A5690">
        <w:rPr>
          <w:rFonts w:ascii="Times New Roman" w:hAnsi="Times New Roman" w:cs="Times New Roman"/>
        </w:rPr>
        <w:t xml:space="preserve"> are </w:t>
      </w:r>
      <w:r w:rsidR="00B83361">
        <w:rPr>
          <w:rFonts w:ascii="Times New Roman" w:hAnsi="Times New Roman" w:cs="Times New Roman"/>
        </w:rPr>
        <w:t>some</w:t>
      </w:r>
      <w:r w:rsidR="003A5690">
        <w:rPr>
          <w:rFonts w:ascii="Times New Roman" w:hAnsi="Times New Roman" w:cs="Times New Roman"/>
        </w:rPr>
        <w:t xml:space="preserve"> ways in which gerunds are use</w:t>
      </w:r>
      <w:r>
        <w:rPr>
          <w:rFonts w:ascii="Times New Roman" w:hAnsi="Times New Roman" w:cs="Times New Roman"/>
        </w:rPr>
        <w:t>d as nouns in sentences</w:t>
      </w:r>
      <w:r w:rsidR="00000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FD3EFA9" w14:textId="477F87F4" w:rsidR="003A5690" w:rsidRPr="0000012B" w:rsidRDefault="003A5690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0012B">
        <w:rPr>
          <w:rFonts w:ascii="Times New Roman" w:hAnsi="Times New Roman" w:cs="Times New Roman"/>
          <w:b/>
          <w:bCs/>
        </w:rPr>
        <w:t>At the beginning of a sentence</w:t>
      </w:r>
    </w:p>
    <w:p w14:paraId="5346E073" w14:textId="0E3824EC" w:rsidR="00227681" w:rsidRDefault="00305255" w:rsidP="00305C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Lying</w:t>
      </w:r>
      <w:r w:rsidR="00227681">
        <w:rPr>
          <w:rFonts w:ascii="Times New Roman" w:hAnsi="Times New Roman" w:cs="Times New Roman"/>
        </w:rPr>
        <w:t xml:space="preserve"> is bad. </w:t>
      </w:r>
      <w:r w:rsidR="00227681" w:rsidRPr="00227681">
        <w:rPr>
          <w:rFonts w:ascii="Times New Roman" w:hAnsi="Times New Roman" w:cs="Times New Roman"/>
        </w:rPr>
        <w:sym w:font="Wingdings" w:char="F0E0"/>
      </w:r>
      <w:r w:rsidR="00227681">
        <w:rPr>
          <w:rFonts w:ascii="Times New Roman" w:hAnsi="Times New Roman" w:cs="Times New Roman"/>
        </w:rPr>
        <w:t xml:space="preserve"> </w:t>
      </w:r>
      <w:r w:rsidR="00227681" w:rsidRPr="00B83361">
        <w:rPr>
          <w:rFonts w:ascii="Times New Roman" w:hAnsi="Times New Roman" w:cs="Times New Roman"/>
          <w:i/>
          <w:iCs/>
        </w:rPr>
        <w:t>It</w:t>
      </w:r>
      <w:r w:rsidR="00227681">
        <w:rPr>
          <w:rFonts w:ascii="Times New Roman" w:hAnsi="Times New Roman" w:cs="Times New Roman"/>
        </w:rPr>
        <w:t xml:space="preserve"> is bad. </w:t>
      </w:r>
      <w:r w:rsidR="00305C25">
        <w:rPr>
          <w:rFonts w:ascii="Times New Roman" w:hAnsi="Times New Roman" w:cs="Times New Roman"/>
        </w:rPr>
        <w:br/>
      </w:r>
    </w:p>
    <w:p w14:paraId="4561313D" w14:textId="717018F4" w:rsidR="00B83361" w:rsidRDefault="00B83361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As a subject complement </w:t>
      </w:r>
    </w:p>
    <w:p w14:paraId="4FA2EC7B" w14:textId="3976B24A" w:rsidR="00B83361" w:rsidRPr="00B83361" w:rsidRDefault="00B83361" w:rsidP="00305C25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favorite hobby is </w:t>
      </w:r>
      <w:r w:rsidRPr="00B83361">
        <w:rPr>
          <w:rFonts w:ascii="Times New Roman" w:hAnsi="Times New Roman" w:cs="Times New Roman"/>
          <w:i/>
          <w:iCs/>
        </w:rPr>
        <w:t>sewing</w:t>
      </w:r>
      <w:r>
        <w:rPr>
          <w:rFonts w:ascii="Times New Roman" w:hAnsi="Times New Roman" w:cs="Times New Roman"/>
        </w:rPr>
        <w:t xml:space="preserve">. </w:t>
      </w:r>
      <w:r w:rsidRPr="00B8336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My favorite hobby is </w:t>
      </w:r>
      <w:r w:rsidRPr="00B83361">
        <w:rPr>
          <w:rFonts w:ascii="Times New Roman" w:hAnsi="Times New Roman" w:cs="Times New Roman"/>
          <w:i/>
          <w:iCs/>
        </w:rPr>
        <w:t>that</w:t>
      </w:r>
      <w:r>
        <w:rPr>
          <w:rFonts w:ascii="Times New Roman" w:hAnsi="Times New Roman" w:cs="Times New Roman"/>
        </w:rPr>
        <w:t>.</w:t>
      </w:r>
      <w:r w:rsidR="00305C25">
        <w:rPr>
          <w:rFonts w:ascii="Times New Roman" w:hAnsi="Times New Roman" w:cs="Times New Roman"/>
        </w:rPr>
        <w:br/>
      </w:r>
    </w:p>
    <w:p w14:paraId="0D46620E" w14:textId="6CD7C3B6" w:rsidR="00227681" w:rsidRPr="0000012B" w:rsidRDefault="00227681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0012B">
        <w:rPr>
          <w:rFonts w:ascii="Times New Roman" w:hAnsi="Times New Roman" w:cs="Times New Roman"/>
          <w:b/>
          <w:bCs/>
        </w:rPr>
        <w:t xml:space="preserve">After prepositions </w:t>
      </w:r>
    </w:p>
    <w:p w14:paraId="1E63CE56" w14:textId="37889EC4" w:rsidR="00227681" w:rsidRDefault="00227681" w:rsidP="00305C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against </w:t>
      </w:r>
      <w:r w:rsidR="00305255">
        <w:rPr>
          <w:rFonts w:ascii="Times New Roman" w:hAnsi="Times New Roman" w:cs="Times New Roman"/>
          <w:i/>
          <w:iCs/>
        </w:rPr>
        <w:t>lying</w:t>
      </w:r>
      <w:r>
        <w:rPr>
          <w:rFonts w:ascii="Times New Roman" w:hAnsi="Times New Roman" w:cs="Times New Roman"/>
        </w:rPr>
        <w:t xml:space="preserve">. </w:t>
      </w:r>
      <w:r w:rsidRPr="0022768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 am against </w:t>
      </w:r>
      <w:r w:rsidRPr="00B83361">
        <w:rPr>
          <w:rFonts w:ascii="Times New Roman" w:hAnsi="Times New Roman" w:cs="Times New Roman"/>
          <w:i/>
          <w:iCs/>
        </w:rPr>
        <w:t>it</w:t>
      </w:r>
      <w:r>
        <w:rPr>
          <w:rFonts w:ascii="Times New Roman" w:hAnsi="Times New Roman" w:cs="Times New Roman"/>
        </w:rPr>
        <w:t xml:space="preserve">. </w:t>
      </w:r>
      <w:r w:rsidR="00305C25">
        <w:rPr>
          <w:rFonts w:ascii="Times New Roman" w:hAnsi="Times New Roman" w:cs="Times New Roman"/>
        </w:rPr>
        <w:br/>
      </w:r>
    </w:p>
    <w:p w14:paraId="7E80B11F" w14:textId="475C8C21" w:rsidR="00227681" w:rsidRPr="0000012B" w:rsidRDefault="00227681" w:rsidP="00305C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00012B">
        <w:rPr>
          <w:rFonts w:ascii="Times New Roman" w:hAnsi="Times New Roman" w:cs="Times New Roman"/>
          <w:b/>
          <w:bCs/>
        </w:rPr>
        <w:t>After some verbs</w:t>
      </w:r>
    </w:p>
    <w:p w14:paraId="1E3A9BDF" w14:textId="2B1371BF" w:rsidR="00227681" w:rsidRDefault="00227681" w:rsidP="00305C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avoid </w:t>
      </w:r>
      <w:r w:rsidR="00305255">
        <w:rPr>
          <w:rFonts w:ascii="Times New Roman" w:hAnsi="Times New Roman" w:cs="Times New Roman"/>
          <w:i/>
          <w:iCs/>
        </w:rPr>
        <w:t>lying</w:t>
      </w:r>
      <w:r>
        <w:rPr>
          <w:rFonts w:ascii="Times New Roman" w:hAnsi="Times New Roman" w:cs="Times New Roman"/>
        </w:rPr>
        <w:t xml:space="preserve">. </w:t>
      </w:r>
      <w:r w:rsidRPr="0022768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00012B">
        <w:rPr>
          <w:rFonts w:ascii="Times New Roman" w:hAnsi="Times New Roman" w:cs="Times New Roman"/>
        </w:rPr>
        <w:t xml:space="preserve">I avoid </w:t>
      </w:r>
      <w:r w:rsidR="0000012B" w:rsidRPr="00B83361">
        <w:rPr>
          <w:rFonts w:ascii="Times New Roman" w:hAnsi="Times New Roman" w:cs="Times New Roman"/>
          <w:i/>
          <w:iCs/>
        </w:rPr>
        <w:t>it</w:t>
      </w:r>
      <w:r w:rsidR="0000012B">
        <w:rPr>
          <w:rFonts w:ascii="Times New Roman" w:hAnsi="Times New Roman" w:cs="Times New Roman"/>
        </w:rPr>
        <w:t xml:space="preserve">. </w:t>
      </w:r>
      <w:r w:rsidR="00305C25">
        <w:rPr>
          <w:rFonts w:ascii="Times New Roman" w:hAnsi="Times New Roman" w:cs="Times New Roman"/>
        </w:rPr>
        <w:br/>
      </w:r>
    </w:p>
    <w:p w14:paraId="43879D8F" w14:textId="1C329D67" w:rsidR="0000012B" w:rsidRDefault="0000012B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usually the point where English learners get a little frustrated. After some verbs??? Which verbs? Why not all verbs? Don’t worry. We will address this concern a little later. </w:t>
      </w:r>
    </w:p>
    <w:p w14:paraId="3FE4E5D2" w14:textId="77777777" w:rsidR="00ED4C9B" w:rsidRDefault="00ED4C9B" w:rsidP="0000012B">
      <w:pPr>
        <w:rPr>
          <w:rFonts w:ascii="Times New Roman" w:hAnsi="Times New Roman" w:cs="Times New Roman"/>
        </w:rPr>
      </w:pPr>
    </w:p>
    <w:p w14:paraId="600B5896" w14:textId="05421042" w:rsidR="0000012B" w:rsidRDefault="0000012B" w:rsidP="0000012B">
      <w:pPr>
        <w:rPr>
          <w:rFonts w:ascii="Times New Roman" w:hAnsi="Times New Roman" w:cs="Times New Roman"/>
        </w:rPr>
      </w:pPr>
    </w:p>
    <w:p w14:paraId="047D9360" w14:textId="2E525673" w:rsidR="0000012B" w:rsidRPr="00A402B4" w:rsidRDefault="0000012B" w:rsidP="0000012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402B4">
        <w:rPr>
          <w:rFonts w:ascii="Times New Roman" w:hAnsi="Times New Roman" w:cs="Times New Roman"/>
          <w:b/>
          <w:bCs/>
          <w:sz w:val="36"/>
          <w:szCs w:val="36"/>
        </w:rPr>
        <w:t>Gerunds vs. Everything Else</w:t>
      </w:r>
    </w:p>
    <w:p w14:paraId="22F450F7" w14:textId="6AA70188" w:rsidR="0000012B" w:rsidRDefault="0000012B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 to be clear, a verb that has -ing on the end is not always a gerund. Unfortunately, we add -ing to verbs a lot in the English language. Here are some cases when a verb + ing does not make it into a gerund. </w:t>
      </w:r>
    </w:p>
    <w:p w14:paraId="4A91B3BF" w14:textId="0E4E98C5" w:rsidR="0000012B" w:rsidRDefault="0000012B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Pr="0000012B">
        <w:rPr>
          <w:rFonts w:ascii="Times New Roman" w:hAnsi="Times New Roman" w:cs="Times New Roman"/>
          <w:b/>
          <w:bCs/>
        </w:rPr>
        <w:t>speaking</w:t>
      </w:r>
      <w:r>
        <w:rPr>
          <w:rFonts w:ascii="Times New Roman" w:hAnsi="Times New Roman" w:cs="Times New Roman"/>
        </w:rPr>
        <w:t xml:space="preserve"> to my father. </w:t>
      </w:r>
      <w:r>
        <w:rPr>
          <w:rFonts w:ascii="Times New Roman" w:hAnsi="Times New Roman" w:cs="Times New Roman"/>
        </w:rPr>
        <w:tab/>
      </w:r>
      <w:r w:rsidR="00E940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this case</w:t>
      </w:r>
      <w:r w:rsidR="00431F66">
        <w:rPr>
          <w:rFonts w:ascii="Times New Roman" w:hAnsi="Times New Roman" w:cs="Times New Roman"/>
        </w:rPr>
        <w:t xml:space="preserve">, </w:t>
      </w:r>
      <w:r w:rsidR="00431F66" w:rsidRPr="00A402B4">
        <w:rPr>
          <w:rFonts w:ascii="Times New Roman" w:hAnsi="Times New Roman" w:cs="Times New Roman"/>
          <w:b/>
          <w:bCs/>
        </w:rPr>
        <w:t>speaking</w:t>
      </w:r>
      <w:r w:rsidR="00431F66">
        <w:rPr>
          <w:rFonts w:ascii="Times New Roman" w:hAnsi="Times New Roman" w:cs="Times New Roman"/>
        </w:rPr>
        <w:t xml:space="preserve"> is not a gerund, it is</w:t>
      </w:r>
      <w:r w:rsidR="00E940A1">
        <w:rPr>
          <w:rFonts w:ascii="Times New Roman" w:hAnsi="Times New Roman" w:cs="Times New Roman"/>
        </w:rPr>
        <w:t xml:space="preserve"> part of</w:t>
      </w:r>
      <w:r w:rsidR="00431F66">
        <w:rPr>
          <w:rFonts w:ascii="Times New Roman" w:hAnsi="Times New Roman" w:cs="Times New Roman"/>
        </w:rPr>
        <w:t xml:space="preserve"> a verb tense. </w:t>
      </w:r>
    </w:p>
    <w:p w14:paraId="61B01775" w14:textId="038DE2FE" w:rsidR="00431F66" w:rsidRDefault="00431F66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</w:t>
      </w:r>
      <w:r w:rsidRPr="00E940A1">
        <w:rPr>
          <w:rFonts w:ascii="Times New Roman" w:hAnsi="Times New Roman" w:cs="Times New Roman"/>
          <w:b/>
          <w:bCs/>
        </w:rPr>
        <w:t>terrifying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40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this case, </w:t>
      </w:r>
      <w:r w:rsidRPr="00305C25">
        <w:rPr>
          <w:rFonts w:ascii="Times New Roman" w:hAnsi="Times New Roman" w:cs="Times New Roman"/>
          <w:b/>
          <w:bCs/>
        </w:rPr>
        <w:t>terrifying</w:t>
      </w:r>
      <w:r>
        <w:rPr>
          <w:rFonts w:ascii="Times New Roman" w:hAnsi="Times New Roman" w:cs="Times New Roman"/>
        </w:rPr>
        <w:t xml:space="preserve"> is not a gerund, it is an adjective. </w:t>
      </w:r>
    </w:p>
    <w:p w14:paraId="35A772A2" w14:textId="7907AB9D" w:rsidR="00B83361" w:rsidRPr="003A5690" w:rsidRDefault="00E940A1" w:rsidP="00000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305C25">
        <w:rPr>
          <w:rFonts w:ascii="Times New Roman" w:hAnsi="Times New Roman" w:cs="Times New Roman"/>
        </w:rPr>
        <w:t xml:space="preserve">don’t have any </w:t>
      </w:r>
      <w:r w:rsidR="00305C25" w:rsidRPr="00305C25">
        <w:rPr>
          <w:rFonts w:ascii="Times New Roman" w:hAnsi="Times New Roman" w:cs="Times New Roman"/>
          <w:b/>
          <w:bCs/>
        </w:rPr>
        <w:t>running</w:t>
      </w:r>
      <w:r w:rsidR="00305C25">
        <w:rPr>
          <w:rFonts w:ascii="Times New Roman" w:hAnsi="Times New Roman" w:cs="Times New Roman"/>
        </w:rPr>
        <w:t xml:space="preserve"> water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 xml:space="preserve">In this case, </w:t>
      </w:r>
      <w:r w:rsidR="00305C25">
        <w:rPr>
          <w:rFonts w:ascii="Times New Roman" w:hAnsi="Times New Roman" w:cs="Times New Roman"/>
          <w:b/>
          <w:bCs/>
        </w:rPr>
        <w:t>running</w:t>
      </w:r>
      <w:r>
        <w:rPr>
          <w:rFonts w:ascii="Times New Roman" w:hAnsi="Times New Roman" w:cs="Times New Roman"/>
        </w:rPr>
        <w:t xml:space="preserve"> is not a gerund, it is a present participle. </w:t>
      </w:r>
    </w:p>
    <w:p w14:paraId="3BFF7E6C" w14:textId="77777777" w:rsidR="0000012B" w:rsidRPr="003A5690" w:rsidRDefault="0000012B">
      <w:pPr>
        <w:rPr>
          <w:rFonts w:ascii="Times New Roman" w:hAnsi="Times New Roman" w:cs="Times New Roman"/>
        </w:rPr>
      </w:pPr>
    </w:p>
    <w:p w14:paraId="1B605EEE" w14:textId="01F2B540" w:rsidR="00B96D99" w:rsidRPr="00305C25" w:rsidRDefault="00DB6A4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05C25">
        <w:rPr>
          <w:rFonts w:ascii="Times New Roman" w:hAnsi="Times New Roman" w:cs="Times New Roman"/>
          <w:b/>
          <w:bCs/>
          <w:sz w:val="36"/>
          <w:szCs w:val="36"/>
        </w:rPr>
        <w:t xml:space="preserve">Infinitives </w:t>
      </w:r>
    </w:p>
    <w:p w14:paraId="6FD13DA9" w14:textId="1F790CF4" w:rsidR="00B96D99" w:rsidRDefault="0030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create an infinitive by adding to before a verb. </w:t>
      </w:r>
      <w:r w:rsidR="00B96D99">
        <w:rPr>
          <w:rFonts w:ascii="Times New Roman" w:hAnsi="Times New Roman" w:cs="Times New Roman"/>
        </w:rPr>
        <w:t xml:space="preserve">Infinitives </w:t>
      </w:r>
      <w:r>
        <w:rPr>
          <w:rFonts w:ascii="Times New Roman" w:hAnsi="Times New Roman" w:cs="Times New Roman"/>
        </w:rPr>
        <w:t>commonly act</w:t>
      </w:r>
      <w:r w:rsidR="00B96D99">
        <w:rPr>
          <w:rFonts w:ascii="Times New Roman" w:hAnsi="Times New Roman" w:cs="Times New Roman"/>
        </w:rPr>
        <w:t xml:space="preserve"> as nouns, adjectives and adverbs</w:t>
      </w:r>
      <w:r>
        <w:rPr>
          <w:rFonts w:ascii="Times New Roman" w:hAnsi="Times New Roman" w:cs="Times New Roman"/>
        </w:rPr>
        <w:t xml:space="preserve"> in sentences</w:t>
      </w:r>
      <w:r w:rsidR="00B96D99">
        <w:rPr>
          <w:rFonts w:ascii="Times New Roman" w:hAnsi="Times New Roman" w:cs="Times New Roman"/>
        </w:rPr>
        <w:t xml:space="preserve">. Here is an example for each: </w:t>
      </w:r>
    </w:p>
    <w:p w14:paraId="24A6721E" w14:textId="76AA9FAC" w:rsidR="00B96D99" w:rsidRDefault="003D5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expect </w:t>
      </w:r>
      <w:r w:rsidRPr="00305C25">
        <w:rPr>
          <w:rFonts w:ascii="Times New Roman" w:hAnsi="Times New Roman" w:cs="Times New Roman"/>
          <w:b/>
          <w:bCs/>
        </w:rPr>
        <w:t>to win</w:t>
      </w:r>
      <w:r>
        <w:rPr>
          <w:rFonts w:ascii="Times New Roman" w:hAnsi="Times New Roman" w:cs="Times New Roman"/>
        </w:rPr>
        <w:t>!</w:t>
      </w:r>
      <w:r w:rsidR="00B96D99">
        <w:rPr>
          <w:rFonts w:ascii="Times New Roman" w:hAnsi="Times New Roman" w:cs="Times New Roman"/>
        </w:rPr>
        <w:t xml:space="preserve"> </w:t>
      </w:r>
      <w:r w:rsidR="00305C25">
        <w:rPr>
          <w:rFonts w:ascii="Times New Roman" w:hAnsi="Times New Roman" w:cs="Times New Roman"/>
        </w:rPr>
        <w:t>(noun)</w:t>
      </w:r>
    </w:p>
    <w:p w14:paraId="11C5B2A9" w14:textId="7A8D5589" w:rsidR="00B96D99" w:rsidRDefault="00B96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lots of people </w:t>
      </w:r>
      <w:r w:rsidRPr="00305C25">
        <w:rPr>
          <w:rFonts w:ascii="Times New Roman" w:hAnsi="Times New Roman" w:cs="Times New Roman"/>
          <w:b/>
          <w:bCs/>
        </w:rPr>
        <w:t>to meet</w:t>
      </w:r>
      <w:r>
        <w:rPr>
          <w:rFonts w:ascii="Times New Roman" w:hAnsi="Times New Roman" w:cs="Times New Roman"/>
        </w:rPr>
        <w:t>.</w:t>
      </w:r>
      <w:r w:rsidR="00305C25">
        <w:rPr>
          <w:rFonts w:ascii="Times New Roman" w:hAnsi="Times New Roman" w:cs="Times New Roman"/>
        </w:rPr>
        <w:t xml:space="preserve"> (adjective)</w:t>
      </w:r>
    </w:p>
    <w:p w14:paraId="27BCA043" w14:textId="70CA1829" w:rsidR="00B96D99" w:rsidRDefault="00B96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went to the store </w:t>
      </w:r>
      <w:r w:rsidRPr="00305C25">
        <w:rPr>
          <w:rFonts w:ascii="Times New Roman" w:hAnsi="Times New Roman" w:cs="Times New Roman"/>
          <w:b/>
          <w:bCs/>
        </w:rPr>
        <w:t>to buy</w:t>
      </w:r>
      <w:r>
        <w:rPr>
          <w:rFonts w:ascii="Times New Roman" w:hAnsi="Times New Roman" w:cs="Times New Roman"/>
        </w:rPr>
        <w:t xml:space="preserve"> some eggs. </w:t>
      </w:r>
      <w:r w:rsidR="00305C25">
        <w:rPr>
          <w:rFonts w:ascii="Times New Roman" w:hAnsi="Times New Roman" w:cs="Times New Roman"/>
        </w:rPr>
        <w:t>(adverb)</w:t>
      </w:r>
    </w:p>
    <w:p w14:paraId="61DFE240" w14:textId="569A01C8" w:rsidR="00F95EB7" w:rsidRDefault="0030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95EB7">
        <w:rPr>
          <w:rFonts w:ascii="Times New Roman" w:hAnsi="Times New Roman" w:cs="Times New Roman"/>
        </w:rPr>
        <w:t xml:space="preserve">Here are some useful ways to use infinitives: </w:t>
      </w:r>
    </w:p>
    <w:p w14:paraId="256573EB" w14:textId="3FEA6EF7" w:rsidR="00F95EB7" w:rsidRDefault="00305C25" w:rsidP="00F95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C25">
        <w:rPr>
          <w:rFonts w:ascii="Times New Roman" w:hAnsi="Times New Roman" w:cs="Times New Roman"/>
          <w:b/>
          <w:bCs/>
        </w:rPr>
        <w:t>A</w:t>
      </w:r>
      <w:r w:rsidR="00431F66" w:rsidRPr="00305C25">
        <w:rPr>
          <w:rFonts w:ascii="Times New Roman" w:hAnsi="Times New Roman" w:cs="Times New Roman"/>
          <w:b/>
          <w:bCs/>
        </w:rPr>
        <w:t>fter nouns that they modify</w:t>
      </w:r>
      <w:r>
        <w:rPr>
          <w:rFonts w:ascii="Times New Roman" w:hAnsi="Times New Roman" w:cs="Times New Roman"/>
        </w:rPr>
        <w:br/>
        <w:t xml:space="preserve">I have a lot of things </w:t>
      </w:r>
      <w:r w:rsidRPr="00305C25">
        <w:rPr>
          <w:rFonts w:ascii="Times New Roman" w:hAnsi="Times New Roman" w:cs="Times New Roman"/>
          <w:i/>
          <w:iCs/>
        </w:rPr>
        <w:t>to do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14:paraId="638EEEF1" w14:textId="1385E772" w:rsidR="00431F66" w:rsidRPr="00431F66" w:rsidRDefault="00431F66" w:rsidP="00431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C25">
        <w:rPr>
          <w:rFonts w:ascii="Times New Roman" w:hAnsi="Times New Roman" w:cs="Times New Roman"/>
          <w:b/>
          <w:bCs/>
        </w:rPr>
        <w:t>To explain why something happened</w:t>
      </w:r>
      <w:r w:rsidR="00305C25" w:rsidRPr="00305C25">
        <w:rPr>
          <w:rFonts w:ascii="Times New Roman" w:hAnsi="Times New Roman" w:cs="Times New Roman"/>
          <w:b/>
          <w:bCs/>
        </w:rPr>
        <w:br/>
      </w:r>
      <w:r w:rsidR="00305C25">
        <w:rPr>
          <w:rFonts w:ascii="Times New Roman" w:hAnsi="Times New Roman" w:cs="Times New Roman"/>
        </w:rPr>
        <w:t xml:space="preserve">I spoke to you </w:t>
      </w:r>
      <w:r w:rsidR="00305C25" w:rsidRPr="00305C25">
        <w:rPr>
          <w:rFonts w:ascii="Times New Roman" w:hAnsi="Times New Roman" w:cs="Times New Roman"/>
          <w:i/>
          <w:iCs/>
        </w:rPr>
        <w:t>to find out</w:t>
      </w:r>
      <w:r w:rsidR="00305C25">
        <w:rPr>
          <w:rFonts w:ascii="Times New Roman" w:hAnsi="Times New Roman" w:cs="Times New Roman"/>
        </w:rPr>
        <w:t xml:space="preserve"> what the problem was.</w:t>
      </w:r>
      <w:r w:rsidR="00305C25">
        <w:rPr>
          <w:rFonts w:ascii="Times New Roman" w:hAnsi="Times New Roman" w:cs="Times New Roman"/>
        </w:rPr>
        <w:br/>
      </w:r>
    </w:p>
    <w:p w14:paraId="188B88CD" w14:textId="371C4AF0" w:rsidR="00431F66" w:rsidRDefault="00431F66" w:rsidP="00F95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C25">
        <w:rPr>
          <w:rFonts w:ascii="Times New Roman" w:hAnsi="Times New Roman" w:cs="Times New Roman"/>
          <w:b/>
          <w:bCs/>
        </w:rPr>
        <w:t>After adjectives</w:t>
      </w:r>
      <w:r>
        <w:rPr>
          <w:rFonts w:ascii="Times New Roman" w:hAnsi="Times New Roman" w:cs="Times New Roman"/>
        </w:rPr>
        <w:t xml:space="preserve"> </w:t>
      </w:r>
      <w:r w:rsidR="00305C25">
        <w:rPr>
          <w:rFonts w:ascii="Times New Roman" w:hAnsi="Times New Roman" w:cs="Times New Roman"/>
        </w:rPr>
        <w:br/>
        <w:t xml:space="preserve">I would be happy </w:t>
      </w:r>
      <w:r w:rsidR="00305C25" w:rsidRPr="00305C25">
        <w:rPr>
          <w:rFonts w:ascii="Times New Roman" w:hAnsi="Times New Roman" w:cs="Times New Roman"/>
          <w:i/>
          <w:iCs/>
        </w:rPr>
        <w:t>to look</w:t>
      </w:r>
      <w:r w:rsidR="00305C25">
        <w:rPr>
          <w:rFonts w:ascii="Times New Roman" w:hAnsi="Times New Roman" w:cs="Times New Roman"/>
        </w:rPr>
        <w:t xml:space="preserve"> for you.</w:t>
      </w:r>
      <w:r w:rsidR="00305C25">
        <w:rPr>
          <w:rFonts w:ascii="Times New Roman" w:hAnsi="Times New Roman" w:cs="Times New Roman"/>
        </w:rPr>
        <w:br/>
      </w:r>
    </w:p>
    <w:p w14:paraId="0C02639A" w14:textId="77777777" w:rsidR="009F54A3" w:rsidRPr="009F54A3" w:rsidRDefault="00431F66" w:rsidP="00F95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F54A3">
        <w:rPr>
          <w:rFonts w:ascii="Times New Roman" w:hAnsi="Times New Roman" w:cs="Times New Roman"/>
          <w:b/>
          <w:bCs/>
        </w:rPr>
        <w:t xml:space="preserve">After relative pronouns </w:t>
      </w:r>
    </w:p>
    <w:p w14:paraId="0014CB09" w14:textId="0E848168" w:rsidR="00431F66" w:rsidRDefault="009F54A3" w:rsidP="009F54A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don’t know who </w:t>
      </w:r>
      <w:r w:rsidRPr="009F54A3">
        <w:rPr>
          <w:rFonts w:ascii="Times New Roman" w:hAnsi="Times New Roman" w:cs="Times New Roman"/>
          <w:i/>
          <w:iCs/>
        </w:rPr>
        <w:t>to call</w:t>
      </w:r>
      <w:r>
        <w:rPr>
          <w:rFonts w:ascii="Times New Roman" w:hAnsi="Times New Roman" w:cs="Times New Roman"/>
        </w:rPr>
        <w:t xml:space="preserve"> in an emergency.</w:t>
      </w:r>
      <w:r w:rsidR="00305C25">
        <w:rPr>
          <w:rFonts w:ascii="Times New Roman" w:hAnsi="Times New Roman" w:cs="Times New Roman"/>
        </w:rPr>
        <w:br/>
      </w:r>
    </w:p>
    <w:p w14:paraId="21D96E69" w14:textId="75F2D942" w:rsidR="00E940A1" w:rsidRPr="009F54A3" w:rsidRDefault="00431F66" w:rsidP="00E940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54A3">
        <w:rPr>
          <w:rFonts w:ascii="Times New Roman" w:hAnsi="Times New Roman" w:cs="Times New Roman"/>
          <w:b/>
          <w:bCs/>
        </w:rPr>
        <w:t>After certain verbs</w:t>
      </w:r>
      <w:r w:rsidR="00305C25">
        <w:rPr>
          <w:rFonts w:ascii="Times New Roman" w:hAnsi="Times New Roman" w:cs="Times New Roman"/>
        </w:rPr>
        <w:br/>
        <w:t xml:space="preserve">I learned </w:t>
      </w:r>
      <w:r w:rsidR="00305C25" w:rsidRPr="00305C25">
        <w:rPr>
          <w:rFonts w:ascii="Times New Roman" w:hAnsi="Times New Roman" w:cs="Times New Roman"/>
          <w:i/>
          <w:iCs/>
        </w:rPr>
        <w:t>to spell</w:t>
      </w:r>
      <w:r w:rsidR="00305C25">
        <w:rPr>
          <w:rFonts w:ascii="Times New Roman" w:hAnsi="Times New Roman" w:cs="Times New Roman"/>
        </w:rPr>
        <w:t xml:space="preserve"> in school. </w:t>
      </w:r>
    </w:p>
    <w:p w14:paraId="574844FB" w14:textId="77777777" w:rsidR="002B5E35" w:rsidRDefault="002B5E35" w:rsidP="00E940A1">
      <w:pPr>
        <w:rPr>
          <w:rFonts w:ascii="Times New Roman" w:hAnsi="Times New Roman" w:cs="Times New Roman"/>
        </w:rPr>
      </w:pPr>
    </w:p>
    <w:p w14:paraId="18D30D49" w14:textId="50B31D0C" w:rsidR="002B5E35" w:rsidRPr="002B5E35" w:rsidRDefault="002B5E35" w:rsidP="00E940A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B5E35">
        <w:rPr>
          <w:rFonts w:ascii="Times New Roman" w:hAnsi="Times New Roman" w:cs="Times New Roman"/>
          <w:b/>
          <w:bCs/>
          <w:sz w:val="36"/>
          <w:szCs w:val="36"/>
        </w:rPr>
        <w:t>After Certain Verbs</w:t>
      </w:r>
    </w:p>
    <w:p w14:paraId="5CF3C77D" w14:textId="0794AF8B" w:rsidR="00E940A1" w:rsidRDefault="00E940A1" w:rsidP="00E94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look online for lists of verbs that take a gerund or an infinitive, we will quickly get overwhelmed.</w:t>
      </w:r>
      <w:r w:rsidR="002B5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reality, English speakers don’t really think about </w:t>
      </w:r>
      <w:r w:rsidR="000343C7">
        <w:rPr>
          <w:rFonts w:ascii="Times New Roman" w:hAnsi="Times New Roman" w:cs="Times New Roman"/>
        </w:rPr>
        <w:t xml:space="preserve">gerunds and infinitives all that much. Rather, we </w:t>
      </w:r>
      <w:r w:rsidR="002B5E35">
        <w:rPr>
          <w:rFonts w:ascii="Times New Roman" w:hAnsi="Times New Roman" w:cs="Times New Roman"/>
        </w:rPr>
        <w:t>should try to learn them</w:t>
      </w:r>
      <w:r w:rsidR="000343C7">
        <w:rPr>
          <w:rFonts w:ascii="Times New Roman" w:hAnsi="Times New Roman" w:cs="Times New Roman"/>
        </w:rPr>
        <w:t xml:space="preserve"> naturally by listening to and speaking English. For example, most </w:t>
      </w:r>
      <w:r w:rsidR="00382014">
        <w:rPr>
          <w:rFonts w:ascii="Times New Roman" w:hAnsi="Times New Roman" w:cs="Times New Roman"/>
        </w:rPr>
        <w:t xml:space="preserve">language learners </w:t>
      </w:r>
      <w:r w:rsidR="002B5E35">
        <w:rPr>
          <w:rFonts w:ascii="Times New Roman" w:hAnsi="Times New Roman" w:cs="Times New Roman"/>
        </w:rPr>
        <w:lastRenderedPageBreak/>
        <w:t>know that</w:t>
      </w:r>
      <w:r w:rsidR="000343C7">
        <w:rPr>
          <w:rFonts w:ascii="Times New Roman" w:hAnsi="Times New Roman" w:cs="Times New Roman"/>
        </w:rPr>
        <w:t xml:space="preserve"> “I want to eat lunch.” </w:t>
      </w:r>
      <w:r w:rsidR="002B5E35">
        <w:rPr>
          <w:rFonts w:ascii="Times New Roman" w:hAnsi="Times New Roman" w:cs="Times New Roman"/>
        </w:rPr>
        <w:t>sounds</w:t>
      </w:r>
      <w:r w:rsidR="000343C7">
        <w:rPr>
          <w:rFonts w:ascii="Times New Roman" w:hAnsi="Times New Roman" w:cs="Times New Roman"/>
        </w:rPr>
        <w:t xml:space="preserve"> </w:t>
      </w:r>
      <w:r w:rsidR="002B5E35">
        <w:rPr>
          <w:rFonts w:ascii="Times New Roman" w:hAnsi="Times New Roman" w:cs="Times New Roman"/>
        </w:rPr>
        <w:t>good and</w:t>
      </w:r>
      <w:r w:rsidR="000343C7">
        <w:rPr>
          <w:rFonts w:ascii="Times New Roman" w:hAnsi="Times New Roman" w:cs="Times New Roman"/>
        </w:rPr>
        <w:t xml:space="preserve"> “I want eating lunch.” </w:t>
      </w:r>
      <w:r w:rsidR="002B5E35">
        <w:rPr>
          <w:rFonts w:ascii="Times New Roman" w:hAnsi="Times New Roman" w:cs="Times New Roman"/>
        </w:rPr>
        <w:t>sounds wrong.</w:t>
      </w:r>
      <w:r w:rsidR="000343C7">
        <w:rPr>
          <w:rFonts w:ascii="Times New Roman" w:hAnsi="Times New Roman" w:cs="Times New Roman"/>
        </w:rPr>
        <w:t xml:space="preserve"> That being said, </w:t>
      </w:r>
      <w:r w:rsidR="002B5E35">
        <w:rPr>
          <w:rFonts w:ascii="Times New Roman" w:hAnsi="Times New Roman" w:cs="Times New Roman"/>
        </w:rPr>
        <w:t>there are a few very common problems learners have with gerunds and infinitives that we should learn.</w:t>
      </w:r>
    </w:p>
    <w:p w14:paraId="13F72950" w14:textId="77777777" w:rsidR="00E940A1" w:rsidRDefault="00E940A1" w:rsidP="00E940A1">
      <w:pPr>
        <w:rPr>
          <w:rFonts w:ascii="Times New Roman" w:hAnsi="Times New Roman" w:cs="Times New Roman"/>
        </w:rPr>
      </w:pPr>
    </w:p>
    <w:p w14:paraId="7F0166F6" w14:textId="0084E215" w:rsidR="00E940A1" w:rsidRPr="00382014" w:rsidRDefault="00D90256" w:rsidP="00E940A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82014">
        <w:rPr>
          <w:rFonts w:ascii="Times New Roman" w:hAnsi="Times New Roman" w:cs="Times New Roman"/>
          <w:b/>
          <w:bCs/>
          <w:sz w:val="36"/>
          <w:szCs w:val="36"/>
        </w:rPr>
        <w:t xml:space="preserve">10 </w:t>
      </w:r>
      <w:r w:rsidR="00E940A1" w:rsidRPr="00382014">
        <w:rPr>
          <w:rFonts w:ascii="Times New Roman" w:hAnsi="Times New Roman" w:cs="Times New Roman"/>
          <w:b/>
          <w:bCs/>
          <w:sz w:val="36"/>
          <w:szCs w:val="36"/>
        </w:rPr>
        <w:t>Common Problems</w:t>
      </w:r>
    </w:p>
    <w:p w14:paraId="6C0F49EC" w14:textId="4FB80734" w:rsidR="00E940A1" w:rsidRPr="00D90256" w:rsidRDefault="00D90256" w:rsidP="00D90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90256">
        <w:rPr>
          <w:rFonts w:ascii="Times New Roman" w:hAnsi="Times New Roman" w:cs="Times New Roman"/>
          <w:b/>
          <w:bCs/>
        </w:rPr>
        <w:t>a</w:t>
      </w:r>
      <w:r w:rsidR="00E940A1" w:rsidRPr="00D90256">
        <w:rPr>
          <w:rFonts w:ascii="Times New Roman" w:hAnsi="Times New Roman" w:cs="Times New Roman"/>
          <w:b/>
          <w:bCs/>
        </w:rPr>
        <w:t>void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14"/>
      </w:tblGrid>
      <w:tr w:rsidR="00D90256" w14:paraId="5C72DC4A" w14:textId="77777777" w:rsidTr="00D90256">
        <w:tc>
          <w:tcPr>
            <w:tcW w:w="4675" w:type="dxa"/>
          </w:tcPr>
          <w:p w14:paraId="1D7707A9" w14:textId="47C30568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7A6DAC2B" w14:textId="131A8621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D90256" w14:paraId="41A6D32A" w14:textId="77777777" w:rsidTr="00D90256">
        <w:tc>
          <w:tcPr>
            <w:tcW w:w="4675" w:type="dxa"/>
          </w:tcPr>
          <w:p w14:paraId="3D79E7A9" w14:textId="7E9550DC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00E2451" wp14:editId="732E4620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35983</wp:posOffset>
                  </wp:positionV>
                  <wp:extent cx="105410" cy="105410"/>
                  <wp:effectExtent l="0" t="0" r="8890" b="8890"/>
                  <wp:wrapNone/>
                  <wp:docPr id="1708549791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avoid to speak in class. </w:t>
            </w:r>
          </w:p>
        </w:tc>
        <w:tc>
          <w:tcPr>
            <w:tcW w:w="4675" w:type="dxa"/>
          </w:tcPr>
          <w:p w14:paraId="08B92400" w14:textId="5F396232" w:rsidR="00D90256" w:rsidRDefault="00D90256" w:rsidP="00D902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5CF807F" wp14:editId="59CFD948">
                  <wp:simplePos x="0" y="0"/>
                  <wp:positionH relativeFrom="column">
                    <wp:posOffset>1415838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800566625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avoid speaking in class </w:t>
            </w:r>
          </w:p>
        </w:tc>
      </w:tr>
    </w:tbl>
    <w:p w14:paraId="2E921727" w14:textId="77777777" w:rsidR="00D90256" w:rsidRDefault="00D90256" w:rsidP="00D90256">
      <w:pPr>
        <w:pStyle w:val="ListParagraph"/>
        <w:rPr>
          <w:rFonts w:ascii="Times New Roman" w:hAnsi="Times New Roman" w:cs="Times New Roman"/>
        </w:rPr>
      </w:pPr>
    </w:p>
    <w:p w14:paraId="219B53A6" w14:textId="50D0BEC8" w:rsidR="00D90256" w:rsidRPr="00A402B4" w:rsidRDefault="00D90256" w:rsidP="00D90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consider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D90256" w14:paraId="2D3929CF" w14:textId="77777777" w:rsidTr="00EE4CE9">
        <w:tc>
          <w:tcPr>
            <w:tcW w:w="4675" w:type="dxa"/>
          </w:tcPr>
          <w:p w14:paraId="5EE4CE09" w14:textId="77777777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0AC11B18" w14:textId="77777777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D90256" w14:paraId="1AE0EB1E" w14:textId="77777777" w:rsidTr="00EE4CE9">
        <w:tc>
          <w:tcPr>
            <w:tcW w:w="4675" w:type="dxa"/>
          </w:tcPr>
          <w:p w14:paraId="0505A59F" w14:textId="19D01590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1A8AD79" wp14:editId="7F13D10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35983</wp:posOffset>
                  </wp:positionV>
                  <wp:extent cx="105410" cy="105410"/>
                  <wp:effectExtent l="0" t="0" r="8890" b="8890"/>
                  <wp:wrapNone/>
                  <wp:docPr id="735060338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402B4">
              <w:rPr>
                <w:rFonts w:ascii="Times New Roman" w:hAnsi="Times New Roman" w:cs="Times New Roman"/>
              </w:rPr>
              <w:t>considered to go there.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44AF79D0" w14:textId="4C99C630" w:rsidR="00D90256" w:rsidRDefault="00D90256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647AE40" wp14:editId="76F48E82">
                  <wp:simplePos x="0" y="0"/>
                  <wp:positionH relativeFrom="column">
                    <wp:posOffset>1415838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485148787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402B4">
              <w:rPr>
                <w:rFonts w:ascii="Times New Roman" w:hAnsi="Times New Roman" w:cs="Times New Roman"/>
              </w:rPr>
              <w:t>considered going there.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89FE223" w14:textId="1464E148" w:rsidR="00D90256" w:rsidRDefault="00D90256" w:rsidP="00A402B4">
      <w:pPr>
        <w:spacing w:after="0"/>
        <w:rPr>
          <w:rFonts w:ascii="Times New Roman" w:hAnsi="Times New Roman" w:cs="Times New Roman"/>
        </w:rPr>
      </w:pPr>
    </w:p>
    <w:p w14:paraId="1B7E56B2" w14:textId="624F63E3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look forward to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311"/>
      </w:tblGrid>
      <w:tr w:rsidR="00A402B4" w14:paraId="4ED8DB65" w14:textId="77777777" w:rsidTr="00EE4CE9">
        <w:tc>
          <w:tcPr>
            <w:tcW w:w="4675" w:type="dxa"/>
          </w:tcPr>
          <w:p w14:paraId="58D0A8EE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57ED8A20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A402B4" w14:paraId="249E6EF0" w14:textId="77777777" w:rsidTr="00EE4CE9">
        <w:tc>
          <w:tcPr>
            <w:tcW w:w="4675" w:type="dxa"/>
          </w:tcPr>
          <w:p w14:paraId="70658F80" w14:textId="276851D5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6D12AFE0" wp14:editId="69BF5E18">
                  <wp:simplePos x="0" y="0"/>
                  <wp:positionH relativeFrom="column">
                    <wp:posOffset>1579033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182585175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look forward to meet you. </w:t>
            </w:r>
          </w:p>
        </w:tc>
        <w:tc>
          <w:tcPr>
            <w:tcW w:w="4675" w:type="dxa"/>
          </w:tcPr>
          <w:p w14:paraId="033F0B3A" w14:textId="6629ECB5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030A473" wp14:editId="76EAE55B">
                  <wp:simplePos x="0" y="0"/>
                  <wp:positionH relativeFrom="column">
                    <wp:posOffset>1734608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75003482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look forward to meeting you. </w:t>
            </w:r>
          </w:p>
        </w:tc>
      </w:tr>
    </w:tbl>
    <w:p w14:paraId="4CBAFCF2" w14:textId="44118D37" w:rsidR="00A402B4" w:rsidRPr="00A402B4" w:rsidRDefault="00A402B4" w:rsidP="00A402B4">
      <w:pPr>
        <w:spacing w:after="0"/>
        <w:rPr>
          <w:rFonts w:ascii="Times New Roman" w:hAnsi="Times New Roman" w:cs="Times New Roman"/>
        </w:rPr>
      </w:pPr>
    </w:p>
    <w:p w14:paraId="29E1B4A5" w14:textId="1A952637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use</w:t>
      </w:r>
      <w:r>
        <w:rPr>
          <w:rFonts w:ascii="Times New Roman" w:hAnsi="Times New Roman" w:cs="Times New Roman"/>
          <w:b/>
          <w:bCs/>
        </w:rPr>
        <w:t>d</w:t>
      </w:r>
      <w:r w:rsidRPr="00A402B4">
        <w:rPr>
          <w:rFonts w:ascii="Times New Roman" w:hAnsi="Times New Roman" w:cs="Times New Roman"/>
          <w:b/>
          <w:bCs/>
        </w:rPr>
        <w:t xml:space="preserve"> to + bare infinitive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305"/>
      </w:tblGrid>
      <w:tr w:rsidR="00A402B4" w14:paraId="015A834B" w14:textId="77777777" w:rsidTr="00EE4CE9">
        <w:tc>
          <w:tcPr>
            <w:tcW w:w="4675" w:type="dxa"/>
          </w:tcPr>
          <w:p w14:paraId="52DBE712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593C822B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A402B4" w14:paraId="3DD2FC87" w14:textId="77777777" w:rsidTr="00EE4CE9">
        <w:tc>
          <w:tcPr>
            <w:tcW w:w="4675" w:type="dxa"/>
          </w:tcPr>
          <w:p w14:paraId="086B754B" w14:textId="29BF3E40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622E947B" wp14:editId="4520E8F0">
                  <wp:simplePos x="0" y="0"/>
                  <wp:positionH relativeFrom="column">
                    <wp:posOffset>1659043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724669624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used to living in New York. </w:t>
            </w:r>
          </w:p>
        </w:tc>
        <w:tc>
          <w:tcPr>
            <w:tcW w:w="4675" w:type="dxa"/>
          </w:tcPr>
          <w:p w14:paraId="1D7F75B2" w14:textId="453F09A1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014ED37C" wp14:editId="63D337BB">
                  <wp:simplePos x="0" y="0"/>
                  <wp:positionH relativeFrom="column">
                    <wp:posOffset>1558713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2012374094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used to live in New York. </w:t>
            </w:r>
          </w:p>
        </w:tc>
      </w:tr>
    </w:tbl>
    <w:p w14:paraId="2D625991" w14:textId="67D5C8E3" w:rsidR="00A402B4" w:rsidRDefault="00A402B4" w:rsidP="00A402B4">
      <w:pPr>
        <w:pStyle w:val="ListParagraph"/>
        <w:rPr>
          <w:rFonts w:ascii="Times New Roman" w:hAnsi="Times New Roman" w:cs="Times New Roman"/>
        </w:rPr>
      </w:pPr>
    </w:p>
    <w:p w14:paraId="1EAE2491" w14:textId="37FB61BF" w:rsidR="00A402B4" w:rsidRPr="00A402B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2B4">
        <w:rPr>
          <w:rFonts w:ascii="Times New Roman" w:hAnsi="Times New Roman" w:cs="Times New Roman"/>
          <w:b/>
          <w:bCs/>
        </w:rPr>
        <w:t>be used to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14"/>
      </w:tblGrid>
      <w:tr w:rsidR="00A402B4" w14:paraId="1AF2A8A8" w14:textId="77777777" w:rsidTr="00EE4CE9">
        <w:tc>
          <w:tcPr>
            <w:tcW w:w="4675" w:type="dxa"/>
          </w:tcPr>
          <w:p w14:paraId="19BD9556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1916CE3D" w14:textId="7777777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A402B4" w14:paraId="1A982257" w14:textId="77777777" w:rsidTr="00EE4CE9">
        <w:tc>
          <w:tcPr>
            <w:tcW w:w="4675" w:type="dxa"/>
          </w:tcPr>
          <w:p w14:paraId="6A3CF07C" w14:textId="749D044F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596A23AB" wp14:editId="13FCF837">
                  <wp:simplePos x="0" y="0"/>
                  <wp:positionH relativeFrom="column">
                    <wp:posOffset>1706478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256148787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I am used to speak in English.</w:t>
            </w:r>
          </w:p>
        </w:tc>
        <w:tc>
          <w:tcPr>
            <w:tcW w:w="4675" w:type="dxa"/>
          </w:tcPr>
          <w:p w14:paraId="3EE2B720" w14:textId="41D93BF7" w:rsidR="00A402B4" w:rsidRDefault="00A402B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 wp14:anchorId="5D0BAAFE" wp14:editId="7CE55940">
                  <wp:simplePos x="0" y="0"/>
                  <wp:positionH relativeFrom="column">
                    <wp:posOffset>1881440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1422360895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am used to speaking in English. </w:t>
            </w:r>
          </w:p>
        </w:tc>
      </w:tr>
    </w:tbl>
    <w:p w14:paraId="30688A42" w14:textId="348B8764" w:rsidR="00A402B4" w:rsidRPr="00A402B4" w:rsidRDefault="00A402B4" w:rsidP="002B5E35">
      <w:pPr>
        <w:spacing w:after="0"/>
        <w:rPr>
          <w:rFonts w:ascii="Times New Roman" w:hAnsi="Times New Roman" w:cs="Times New Roman"/>
        </w:rPr>
      </w:pPr>
    </w:p>
    <w:p w14:paraId="340069F0" w14:textId="7EA8811D" w:rsidR="002B5E35" w:rsidRPr="002B5E35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B5E35">
        <w:rPr>
          <w:rFonts w:ascii="Times New Roman" w:hAnsi="Times New Roman" w:cs="Times New Roman"/>
          <w:b/>
          <w:bCs/>
        </w:rPr>
        <w:t>get used to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308"/>
      </w:tblGrid>
      <w:tr w:rsidR="002B5E35" w14:paraId="687639EE" w14:textId="77777777" w:rsidTr="00EE4CE9">
        <w:tc>
          <w:tcPr>
            <w:tcW w:w="4675" w:type="dxa"/>
          </w:tcPr>
          <w:p w14:paraId="0EECF31C" w14:textId="77777777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33373843" w14:textId="77777777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2B5E35" w14:paraId="1E78F26B" w14:textId="77777777" w:rsidTr="00EE4CE9">
        <w:tc>
          <w:tcPr>
            <w:tcW w:w="4675" w:type="dxa"/>
          </w:tcPr>
          <w:p w14:paraId="1A994644" w14:textId="57AE1953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20F8B52F" wp14:editId="7DE70554">
                  <wp:simplePos x="0" y="0"/>
                  <wp:positionH relativeFrom="column">
                    <wp:posOffset>1752171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467580170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got used to wake up at 6 a.m. </w:t>
            </w:r>
          </w:p>
        </w:tc>
        <w:tc>
          <w:tcPr>
            <w:tcW w:w="4675" w:type="dxa"/>
          </w:tcPr>
          <w:p w14:paraId="05295A46" w14:textId="7D10FD6C" w:rsidR="002B5E35" w:rsidRDefault="002B5E35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6FBBC41A" wp14:editId="115F0B7E">
                  <wp:simplePos x="0" y="0"/>
                  <wp:positionH relativeFrom="column">
                    <wp:posOffset>1881440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1437758440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got used to waking up at 6 a.m. </w:t>
            </w:r>
          </w:p>
        </w:tc>
      </w:tr>
    </w:tbl>
    <w:p w14:paraId="61E1770D" w14:textId="4AFEB17E" w:rsidR="00A402B4" w:rsidRPr="00EB0506" w:rsidRDefault="00A402B4" w:rsidP="00382014">
      <w:pPr>
        <w:spacing w:after="0"/>
        <w:rPr>
          <w:rFonts w:ascii="Times New Roman" w:hAnsi="Times New Roman" w:cs="Times New Roman"/>
        </w:rPr>
      </w:pPr>
    </w:p>
    <w:p w14:paraId="1908AD65" w14:textId="5ECD5B2A" w:rsidR="00382014" w:rsidRPr="00382014" w:rsidRDefault="0038201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8201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3A343932" wp14:editId="27AE92B2">
            <wp:simplePos x="0" y="0"/>
            <wp:positionH relativeFrom="column">
              <wp:posOffset>4714710</wp:posOffset>
            </wp:positionH>
            <wp:positionV relativeFrom="paragraph">
              <wp:posOffset>545791</wp:posOffset>
            </wp:positionV>
            <wp:extent cx="97367" cy="97367"/>
            <wp:effectExtent l="0" t="0" r="0" b="0"/>
            <wp:wrapNone/>
            <wp:docPr id="524713951" name="Graphic 2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66625" name="Graphic 800566625" descr="Checkmark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7" cy="97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B4" w:rsidRPr="00382014">
        <w:rPr>
          <w:rFonts w:ascii="Times New Roman" w:hAnsi="Times New Roman" w:cs="Times New Roman"/>
          <w:b/>
          <w:bCs/>
        </w:rPr>
        <w:t>stop + gerund, stop + infinitive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0"/>
        <w:gridCol w:w="4310"/>
      </w:tblGrid>
      <w:tr w:rsidR="00382014" w14:paraId="21E596FD" w14:textId="77777777" w:rsidTr="00EE4CE9">
        <w:tc>
          <w:tcPr>
            <w:tcW w:w="4675" w:type="dxa"/>
          </w:tcPr>
          <w:p w14:paraId="7CF0BF6C" w14:textId="77777777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3AEC9A3B" w14:textId="77777777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382014" w14:paraId="2506BACA" w14:textId="77777777" w:rsidTr="00EE4CE9">
        <w:tc>
          <w:tcPr>
            <w:tcW w:w="4675" w:type="dxa"/>
          </w:tcPr>
          <w:p w14:paraId="7FDE1B4F" w14:textId="029584E3" w:rsidR="00382014" w:rsidRDefault="00382014" w:rsidP="00382014">
            <w:pPr>
              <w:pStyle w:val="ListParagraph"/>
              <w:tabs>
                <w:tab w:val="left" w:pos="296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0E38AC34" wp14:editId="536293A1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284976808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stopped to </w:t>
            </w:r>
            <w:r w:rsidR="00305255">
              <w:rPr>
                <w:rFonts w:ascii="Times New Roman" w:hAnsi="Times New Roman" w:cs="Times New Roman"/>
              </w:rPr>
              <w:t>bite my nails</w:t>
            </w:r>
            <w:r>
              <w:rPr>
                <w:rFonts w:ascii="Times New Roman" w:hAnsi="Times New Roman" w:cs="Times New Roman"/>
              </w:rPr>
              <w:t xml:space="preserve"> last year.      </w:t>
            </w:r>
          </w:p>
        </w:tc>
        <w:tc>
          <w:tcPr>
            <w:tcW w:w="4675" w:type="dxa"/>
          </w:tcPr>
          <w:p w14:paraId="06CA96C5" w14:textId="1DBE2D5B" w:rsidR="00382014" w:rsidRDefault="00382014" w:rsidP="00382014">
            <w:pPr>
              <w:pStyle w:val="ListParagraph"/>
              <w:tabs>
                <w:tab w:val="left" w:pos="337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0" locked="0" layoutInCell="1" allowOverlap="1" wp14:anchorId="554810F4" wp14:editId="1D168C1D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33020</wp:posOffset>
                  </wp:positionV>
                  <wp:extent cx="97367" cy="97367"/>
                  <wp:effectExtent l="0" t="0" r="0" b="0"/>
                  <wp:wrapNone/>
                  <wp:docPr id="2030020528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stopped </w:t>
            </w:r>
            <w:r w:rsidR="00305255">
              <w:rPr>
                <w:rFonts w:ascii="Times New Roman" w:hAnsi="Times New Roman" w:cs="Times New Roman"/>
              </w:rPr>
              <w:t>biting my nails</w:t>
            </w:r>
            <w:r>
              <w:rPr>
                <w:rFonts w:ascii="Times New Roman" w:hAnsi="Times New Roman" w:cs="Times New Roman"/>
              </w:rPr>
              <w:t xml:space="preserve"> last year.     (quit)</w:t>
            </w:r>
          </w:p>
        </w:tc>
      </w:tr>
      <w:tr w:rsidR="00382014" w14:paraId="29811B70" w14:textId="77777777" w:rsidTr="00EE4CE9">
        <w:tc>
          <w:tcPr>
            <w:tcW w:w="4675" w:type="dxa"/>
          </w:tcPr>
          <w:p w14:paraId="5915EF26" w14:textId="48B5B481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0" locked="0" layoutInCell="1" allowOverlap="1" wp14:anchorId="7143BB79" wp14:editId="42E7CFD5">
                  <wp:simplePos x="0" y="0"/>
                  <wp:positionH relativeFrom="column">
                    <wp:posOffset>1426210</wp:posOffset>
                  </wp:positionH>
                  <wp:positionV relativeFrom="paragraph">
                    <wp:posOffset>31750</wp:posOffset>
                  </wp:positionV>
                  <wp:extent cx="105410" cy="105410"/>
                  <wp:effectExtent l="0" t="0" r="8890" b="8890"/>
                  <wp:wrapNone/>
                  <wp:docPr id="1787278976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t>I stopped tying my shoe.</w:t>
            </w:r>
          </w:p>
        </w:tc>
        <w:tc>
          <w:tcPr>
            <w:tcW w:w="4675" w:type="dxa"/>
          </w:tcPr>
          <w:p w14:paraId="398474C9" w14:textId="61D24DEE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I stopped to tie my shoe.           </w:t>
            </w:r>
            <w:r w:rsidR="00305255">
              <w:rPr>
                <w:rFonts w:ascii="Times New Roman" w:hAnsi="Times New Roman" w:cs="Times New Roman"/>
                <w:noProof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</w:rPr>
              <w:t>(in order to)</w:t>
            </w:r>
          </w:p>
        </w:tc>
      </w:tr>
    </w:tbl>
    <w:p w14:paraId="4D637706" w14:textId="57930BA3" w:rsidR="00A402B4" w:rsidRDefault="00A402B4" w:rsidP="00382014">
      <w:pPr>
        <w:pStyle w:val="ListParagraph"/>
        <w:rPr>
          <w:rFonts w:ascii="Times New Roman" w:hAnsi="Times New Roman" w:cs="Times New Roman"/>
        </w:rPr>
      </w:pPr>
    </w:p>
    <w:p w14:paraId="55AFFF11" w14:textId="4560E1B4" w:rsidR="00382014" w:rsidRPr="0038201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82014">
        <w:rPr>
          <w:rFonts w:ascii="Times New Roman" w:hAnsi="Times New Roman" w:cs="Times New Roman"/>
          <w:b/>
          <w:bCs/>
        </w:rPr>
        <w:t>suggest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7"/>
        <w:gridCol w:w="4313"/>
      </w:tblGrid>
      <w:tr w:rsidR="00382014" w14:paraId="47375E42" w14:textId="77777777" w:rsidTr="00EE4CE9">
        <w:tc>
          <w:tcPr>
            <w:tcW w:w="4675" w:type="dxa"/>
          </w:tcPr>
          <w:p w14:paraId="5BD91CB8" w14:textId="77777777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332FAE1D" w14:textId="77777777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382014" w14:paraId="4DAEFA1A" w14:textId="77777777" w:rsidTr="00EE4CE9">
        <w:tc>
          <w:tcPr>
            <w:tcW w:w="4675" w:type="dxa"/>
          </w:tcPr>
          <w:p w14:paraId="3227EE02" w14:textId="1B72AF60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840" behindDoc="0" locked="0" layoutInCell="1" allowOverlap="1" wp14:anchorId="4CBD9242" wp14:editId="30A4225B">
                  <wp:simplePos x="0" y="0"/>
                  <wp:positionH relativeFrom="column">
                    <wp:posOffset>1344501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1204870117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suggest to study hard. </w:t>
            </w:r>
          </w:p>
        </w:tc>
        <w:tc>
          <w:tcPr>
            <w:tcW w:w="4675" w:type="dxa"/>
          </w:tcPr>
          <w:p w14:paraId="40E28902" w14:textId="784A573F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1" wp14:anchorId="76F8E4C4" wp14:editId="6F536495">
                  <wp:simplePos x="0" y="0"/>
                  <wp:positionH relativeFrom="column">
                    <wp:posOffset>1391714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572840461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suggest studying hard. </w:t>
            </w:r>
          </w:p>
        </w:tc>
      </w:tr>
    </w:tbl>
    <w:p w14:paraId="44C06FE1" w14:textId="48224E2D" w:rsidR="00A402B4" w:rsidRPr="00382014" w:rsidRDefault="00A402B4" w:rsidP="00382014">
      <w:pPr>
        <w:spacing w:after="0"/>
        <w:rPr>
          <w:rFonts w:ascii="Times New Roman" w:hAnsi="Times New Roman" w:cs="Times New Roman"/>
        </w:rPr>
      </w:pPr>
    </w:p>
    <w:p w14:paraId="030A1FD7" w14:textId="39F89BA8" w:rsidR="00382014" w:rsidRPr="00382014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82014">
        <w:rPr>
          <w:rFonts w:ascii="Times New Roman" w:hAnsi="Times New Roman" w:cs="Times New Roman"/>
          <w:b/>
          <w:bCs/>
        </w:rPr>
        <w:t>recommend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382014" w14:paraId="3E71A40B" w14:textId="77777777" w:rsidTr="00EE4CE9">
        <w:tc>
          <w:tcPr>
            <w:tcW w:w="4675" w:type="dxa"/>
          </w:tcPr>
          <w:p w14:paraId="36743ACC" w14:textId="77777777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240066BA" w14:textId="77777777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382014" w14:paraId="250748F2" w14:textId="77777777" w:rsidTr="00EE4CE9">
        <w:tc>
          <w:tcPr>
            <w:tcW w:w="4675" w:type="dxa"/>
          </w:tcPr>
          <w:p w14:paraId="28AF15DC" w14:textId="4FF38E90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6912" behindDoc="0" locked="0" layoutInCell="1" allowOverlap="1" wp14:anchorId="23864442" wp14:editId="54D164F6">
                  <wp:simplePos x="0" y="0"/>
                  <wp:positionH relativeFrom="column">
                    <wp:posOffset>1978231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437171637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recommend to see Niagara Falls. </w:t>
            </w:r>
          </w:p>
        </w:tc>
        <w:tc>
          <w:tcPr>
            <w:tcW w:w="4675" w:type="dxa"/>
          </w:tcPr>
          <w:p w14:paraId="5FE666EC" w14:textId="5DB63302" w:rsidR="00382014" w:rsidRDefault="00382014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936" behindDoc="0" locked="0" layoutInCell="1" allowOverlap="1" wp14:anchorId="0E3F8899" wp14:editId="3699E31E">
                  <wp:simplePos x="0" y="0"/>
                  <wp:positionH relativeFrom="column">
                    <wp:posOffset>2024586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34667986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recommend seeing Niagara Falls. </w:t>
            </w:r>
          </w:p>
        </w:tc>
      </w:tr>
    </w:tbl>
    <w:p w14:paraId="15CDD178" w14:textId="1B6D9CB0" w:rsidR="00A402B4" w:rsidRDefault="00A402B4" w:rsidP="006C6299">
      <w:pPr>
        <w:pStyle w:val="ListParagraph"/>
        <w:spacing w:after="0"/>
        <w:rPr>
          <w:rFonts w:ascii="Times New Roman" w:hAnsi="Times New Roman" w:cs="Times New Roman"/>
        </w:rPr>
      </w:pPr>
    </w:p>
    <w:p w14:paraId="582AF1AA" w14:textId="5B93FE35" w:rsidR="00A402B4" w:rsidRPr="006C6299" w:rsidRDefault="00A402B4" w:rsidP="00A40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C6299">
        <w:rPr>
          <w:rFonts w:ascii="Times New Roman" w:hAnsi="Times New Roman" w:cs="Times New Roman"/>
          <w:b/>
          <w:bCs/>
        </w:rPr>
        <w:t>not mind + gerund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314"/>
      </w:tblGrid>
      <w:tr w:rsidR="006C6299" w14:paraId="365FA980" w14:textId="77777777" w:rsidTr="00EE4CE9">
        <w:tc>
          <w:tcPr>
            <w:tcW w:w="4675" w:type="dxa"/>
          </w:tcPr>
          <w:p w14:paraId="2D72A41F" w14:textId="77777777" w:rsidR="006C6299" w:rsidRDefault="006C6299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language learners say…</w:t>
            </w:r>
          </w:p>
        </w:tc>
        <w:tc>
          <w:tcPr>
            <w:tcW w:w="4675" w:type="dxa"/>
          </w:tcPr>
          <w:p w14:paraId="220F0C82" w14:textId="77777777" w:rsidR="006C6299" w:rsidRDefault="006C6299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should say…</w:t>
            </w:r>
          </w:p>
        </w:tc>
      </w:tr>
      <w:tr w:rsidR="006C6299" w14:paraId="18485475" w14:textId="77777777" w:rsidTr="00EE4CE9">
        <w:tc>
          <w:tcPr>
            <w:tcW w:w="4675" w:type="dxa"/>
          </w:tcPr>
          <w:p w14:paraId="0EF657EA" w14:textId="5B776363" w:rsidR="006C6299" w:rsidRDefault="006C6299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29DCBC4F" wp14:editId="6F0919AC">
                  <wp:simplePos x="0" y="0"/>
                  <wp:positionH relativeFrom="column">
                    <wp:posOffset>2044494</wp:posOffset>
                  </wp:positionH>
                  <wp:positionV relativeFrom="paragraph">
                    <wp:posOffset>35560</wp:posOffset>
                  </wp:positionV>
                  <wp:extent cx="105410" cy="105410"/>
                  <wp:effectExtent l="0" t="0" r="8890" b="8890"/>
                  <wp:wrapNone/>
                  <wp:docPr id="518140172" name="Graphic 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49791" name="Graphic 1708549791" descr="Clos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don’t mind to pick up the package. </w:t>
            </w:r>
          </w:p>
        </w:tc>
        <w:tc>
          <w:tcPr>
            <w:tcW w:w="4675" w:type="dxa"/>
          </w:tcPr>
          <w:p w14:paraId="1B975944" w14:textId="68B5F640" w:rsidR="006C6299" w:rsidRDefault="006C6299" w:rsidP="00EE4C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1008" behindDoc="0" locked="0" layoutInCell="1" allowOverlap="1" wp14:anchorId="35AE534E" wp14:editId="408A1E12">
                  <wp:simplePos x="0" y="0"/>
                  <wp:positionH relativeFrom="column">
                    <wp:posOffset>2110946</wp:posOffset>
                  </wp:positionH>
                  <wp:positionV relativeFrom="paragraph">
                    <wp:posOffset>39370</wp:posOffset>
                  </wp:positionV>
                  <wp:extent cx="97367" cy="97367"/>
                  <wp:effectExtent l="0" t="0" r="0" b="0"/>
                  <wp:wrapNone/>
                  <wp:docPr id="200897537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66625" name="Graphic 800566625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" cy="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I don’t mind picking up the package. </w:t>
            </w:r>
          </w:p>
        </w:tc>
      </w:tr>
    </w:tbl>
    <w:p w14:paraId="601F35AF" w14:textId="3F6F5929" w:rsidR="00E940A1" w:rsidRDefault="00E940A1" w:rsidP="00E940A1">
      <w:pPr>
        <w:rPr>
          <w:rFonts w:ascii="Times New Roman" w:hAnsi="Times New Roman" w:cs="Times New Roman"/>
        </w:rPr>
      </w:pPr>
    </w:p>
    <w:p w14:paraId="32CB2ABA" w14:textId="5350D377" w:rsidR="00382014" w:rsidRDefault="00382014" w:rsidP="00E940A1">
      <w:pPr>
        <w:rPr>
          <w:rFonts w:ascii="Times New Roman" w:hAnsi="Times New Roman" w:cs="Times New Roman"/>
        </w:rPr>
      </w:pPr>
    </w:p>
    <w:p w14:paraId="68CFC86A" w14:textId="77777777" w:rsidR="00313572" w:rsidRDefault="00313572" w:rsidP="00E940A1">
      <w:pPr>
        <w:rPr>
          <w:rFonts w:ascii="Times New Roman" w:hAnsi="Times New Roman" w:cs="Times New Roman"/>
        </w:rPr>
      </w:pPr>
    </w:p>
    <w:p w14:paraId="253DF97A" w14:textId="7B12DA93" w:rsidR="00313572" w:rsidRPr="00313572" w:rsidRDefault="00313572" w:rsidP="00E940A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13572">
        <w:rPr>
          <w:rFonts w:ascii="Times New Roman" w:hAnsi="Times New Roman" w:cs="Times New Roman"/>
          <w:b/>
          <w:bCs/>
          <w:sz w:val="36"/>
          <w:szCs w:val="36"/>
        </w:rPr>
        <w:t xml:space="preserve">Discussion Questions: </w:t>
      </w:r>
    </w:p>
    <w:p w14:paraId="47BDD391" w14:textId="294BA4E0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What are some excuses you can use to avoid </w:t>
      </w:r>
      <w:r>
        <w:rPr>
          <w:rFonts w:ascii="Times New Roman" w:hAnsi="Times New Roman" w:cs="Times New Roman"/>
          <w:b/>
          <w:bCs/>
          <w:sz w:val="32"/>
          <w:szCs w:val="32"/>
        </w:rPr>
        <w:t>giving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your favorite toy to a friend? </w:t>
      </w:r>
    </w:p>
    <w:p w14:paraId="54B70C80" w14:textId="61CF5060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305255">
        <w:rPr>
          <w:rFonts w:ascii="Times New Roman" w:hAnsi="Times New Roman" w:cs="Times New Roman"/>
          <w:sz w:val="32"/>
          <w:szCs w:val="32"/>
        </w:rPr>
        <w:t xml:space="preserve">ave you ever considered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trying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a new hobby</w:t>
      </w:r>
      <w:r>
        <w:rPr>
          <w:rFonts w:ascii="Times New Roman" w:hAnsi="Times New Roman" w:cs="Times New Roman"/>
          <w:sz w:val="32"/>
          <w:szCs w:val="32"/>
        </w:rPr>
        <w:t xml:space="preserve"> or playing a new sport?</w:t>
      </w:r>
    </w:p>
    <w:p w14:paraId="0B7B0285" w14:textId="77777777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What are you looking forward to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doing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on your next school break?</w:t>
      </w:r>
    </w:p>
    <w:p w14:paraId="6160CFA5" w14:textId="77777777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What is something you used to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believe</w:t>
      </w:r>
      <w:r w:rsidRPr="00305255">
        <w:rPr>
          <w:rFonts w:ascii="Times New Roman" w:hAnsi="Times New Roman" w:cs="Times New Roman"/>
          <w:sz w:val="32"/>
          <w:szCs w:val="32"/>
        </w:rPr>
        <w:t xml:space="preserve"> when you were little but don’t anymore? </w:t>
      </w:r>
    </w:p>
    <w:p w14:paraId="089777D3" w14:textId="77777777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What is something you are used to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doing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now, but found difficult at first? </w:t>
      </w:r>
    </w:p>
    <w:p w14:paraId="779A9DF6" w14:textId="77777777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Have you ever had to get used to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going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to a new school,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learning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a new subject, or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following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a new routine? How was it? </w:t>
      </w:r>
    </w:p>
    <w:p w14:paraId="6797BA3E" w14:textId="77777777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Is there a bad habit you have stopped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doing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? How did you stop? </w:t>
      </w:r>
    </w:p>
    <w:p w14:paraId="6BA6D932" w14:textId="1CA1BDC3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>When you go on a trip, do you</w:t>
      </w:r>
      <w:r>
        <w:rPr>
          <w:rFonts w:ascii="Times New Roman" w:hAnsi="Times New Roman" w:cs="Times New Roman"/>
          <w:sz w:val="32"/>
          <w:szCs w:val="32"/>
        </w:rPr>
        <w:t>r parents</w:t>
      </w:r>
      <w:r w:rsidRPr="00305255">
        <w:rPr>
          <w:rFonts w:ascii="Times New Roman" w:hAnsi="Times New Roman" w:cs="Times New Roman"/>
          <w:sz w:val="32"/>
          <w:szCs w:val="32"/>
        </w:rPr>
        <w:t xml:space="preserve"> stop to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take</w:t>
      </w:r>
      <w:r w:rsidRPr="00305255">
        <w:rPr>
          <w:rFonts w:ascii="Times New Roman" w:hAnsi="Times New Roman" w:cs="Times New Roman"/>
          <w:sz w:val="32"/>
          <w:szCs w:val="32"/>
        </w:rPr>
        <w:t xml:space="preserve"> pictures</w:t>
      </w:r>
      <w:r>
        <w:rPr>
          <w:rFonts w:ascii="Times New Roman" w:hAnsi="Times New Roman" w:cs="Times New Roman"/>
          <w:sz w:val="32"/>
          <w:szCs w:val="32"/>
        </w:rPr>
        <w:t>? Is it annoying?</w:t>
      </w:r>
    </w:p>
    <w:p w14:paraId="1AABA36E" w14:textId="77777777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What is something you would suggest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doing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 if a friend visited your town? </w:t>
      </w:r>
    </w:p>
    <w:p w14:paraId="678848A7" w14:textId="205A319B" w:rsidR="00305255" w:rsidRDefault="00305255" w:rsidP="00305255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What is a movie, or </w:t>
      </w:r>
      <w:r>
        <w:rPr>
          <w:rFonts w:ascii="Times New Roman" w:hAnsi="Times New Roman" w:cs="Times New Roman"/>
          <w:sz w:val="32"/>
          <w:szCs w:val="32"/>
        </w:rPr>
        <w:t xml:space="preserve">video </w:t>
      </w:r>
      <w:r w:rsidRPr="00305255">
        <w:rPr>
          <w:rFonts w:ascii="Times New Roman" w:hAnsi="Times New Roman" w:cs="Times New Roman"/>
          <w:sz w:val="32"/>
          <w:szCs w:val="32"/>
        </w:rPr>
        <w:t xml:space="preserve">game you would recommend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trying</w:t>
      </w:r>
      <w:r w:rsidRPr="00305255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5F704FA6" w14:textId="01C8B6BF" w:rsidR="00313572" w:rsidRPr="00305255" w:rsidRDefault="00305255" w:rsidP="00E940A1">
      <w:pPr>
        <w:pStyle w:val="ListParagraph"/>
        <w:numPr>
          <w:ilvl w:val="0"/>
          <w:numId w:val="5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305255">
        <w:rPr>
          <w:rFonts w:ascii="Times New Roman" w:hAnsi="Times New Roman" w:cs="Times New Roman"/>
          <w:sz w:val="32"/>
          <w:szCs w:val="32"/>
        </w:rPr>
        <w:t xml:space="preserve">Some kids don’t mind </w:t>
      </w:r>
      <w:r w:rsidRPr="00305255">
        <w:rPr>
          <w:rFonts w:ascii="Times New Roman" w:hAnsi="Times New Roman" w:cs="Times New Roman"/>
          <w:b/>
          <w:bCs/>
          <w:sz w:val="32"/>
          <w:szCs w:val="32"/>
        </w:rPr>
        <w:t>waking up</w:t>
      </w:r>
      <w:r w:rsidRPr="00305255">
        <w:rPr>
          <w:rFonts w:ascii="Times New Roman" w:hAnsi="Times New Roman" w:cs="Times New Roman"/>
          <w:sz w:val="32"/>
          <w:szCs w:val="32"/>
        </w:rPr>
        <w:t xml:space="preserve"> early, while others hate it. How do you feel about it?</w:t>
      </w:r>
    </w:p>
    <w:sectPr w:rsidR="00313572" w:rsidRPr="00305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77F"/>
    <w:multiLevelType w:val="hybridMultilevel"/>
    <w:tmpl w:val="EBC6C2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57D"/>
    <w:multiLevelType w:val="hybridMultilevel"/>
    <w:tmpl w:val="5BF07F56"/>
    <w:lvl w:ilvl="0" w:tplc="92C2C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D5E"/>
    <w:multiLevelType w:val="hybridMultilevel"/>
    <w:tmpl w:val="BDEA32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E7BBE"/>
    <w:multiLevelType w:val="hybridMultilevel"/>
    <w:tmpl w:val="9244D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5672"/>
    <w:multiLevelType w:val="hybridMultilevel"/>
    <w:tmpl w:val="DC78A8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17230">
    <w:abstractNumId w:val="0"/>
  </w:num>
  <w:num w:numId="2" w16cid:durableId="814683520">
    <w:abstractNumId w:val="1"/>
  </w:num>
  <w:num w:numId="3" w16cid:durableId="699209547">
    <w:abstractNumId w:val="3"/>
  </w:num>
  <w:num w:numId="4" w16cid:durableId="2133088531">
    <w:abstractNumId w:val="4"/>
  </w:num>
  <w:num w:numId="5" w16cid:durableId="49854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42"/>
    <w:rsid w:val="0000012B"/>
    <w:rsid w:val="000343C7"/>
    <w:rsid w:val="00063014"/>
    <w:rsid w:val="000A39E8"/>
    <w:rsid w:val="00227681"/>
    <w:rsid w:val="002B5E35"/>
    <w:rsid w:val="00305255"/>
    <w:rsid w:val="00305C25"/>
    <w:rsid w:val="0031004C"/>
    <w:rsid w:val="00313572"/>
    <w:rsid w:val="0035191D"/>
    <w:rsid w:val="00382014"/>
    <w:rsid w:val="003A5690"/>
    <w:rsid w:val="003D5314"/>
    <w:rsid w:val="00431F66"/>
    <w:rsid w:val="00510145"/>
    <w:rsid w:val="0066152C"/>
    <w:rsid w:val="006C6299"/>
    <w:rsid w:val="00776F40"/>
    <w:rsid w:val="009433EE"/>
    <w:rsid w:val="009F54A3"/>
    <w:rsid w:val="00A402B4"/>
    <w:rsid w:val="00AF7D20"/>
    <w:rsid w:val="00B83361"/>
    <w:rsid w:val="00B96D99"/>
    <w:rsid w:val="00D90256"/>
    <w:rsid w:val="00DB6A42"/>
    <w:rsid w:val="00E92324"/>
    <w:rsid w:val="00E940A1"/>
    <w:rsid w:val="00EB0506"/>
    <w:rsid w:val="00ED4C9B"/>
    <w:rsid w:val="00F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578C"/>
  <w15:chartTrackingRefBased/>
  <w15:docId w15:val="{C01F9F39-B56B-4F4D-9CAD-0D00B95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99"/>
  </w:style>
  <w:style w:type="paragraph" w:styleId="Heading1">
    <w:name w:val="heading 1"/>
    <w:basedOn w:val="Normal"/>
    <w:next w:val="Normal"/>
    <w:link w:val="Heading1Char"/>
    <w:uiPriority w:val="9"/>
    <w:qFormat/>
    <w:rsid w:val="00DB6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A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4</cp:revision>
  <cp:lastPrinted>2025-03-21T21:43:00Z</cp:lastPrinted>
  <dcterms:created xsi:type="dcterms:W3CDTF">2025-03-21T21:34:00Z</dcterms:created>
  <dcterms:modified xsi:type="dcterms:W3CDTF">2025-03-21T21:43:00Z</dcterms:modified>
</cp:coreProperties>
</file>