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EE0E" w14:textId="52E30E2A" w:rsidR="00E92324" w:rsidRPr="002F0E75" w:rsidRDefault="002F0E75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F0E75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Lesson – How to </w:t>
      </w:r>
      <w:r w:rsidR="00042D52">
        <w:rPr>
          <w:rFonts w:ascii="Times New Roman" w:hAnsi="Times New Roman" w:cs="Times New Roman"/>
          <w:b/>
          <w:bCs/>
          <w:sz w:val="36"/>
          <w:szCs w:val="36"/>
          <w:lang w:val="en-US"/>
        </w:rPr>
        <w:t>P</w:t>
      </w:r>
      <w:r w:rsidRPr="002F0E75">
        <w:rPr>
          <w:rFonts w:ascii="Times New Roman" w:hAnsi="Times New Roman" w:cs="Times New Roman"/>
          <w:b/>
          <w:bCs/>
          <w:sz w:val="36"/>
          <w:szCs w:val="36"/>
          <w:lang w:val="en-US"/>
        </w:rPr>
        <w:t>ronounce -ed</w:t>
      </w:r>
    </w:p>
    <w:p w14:paraId="68DF531A" w14:textId="77777777" w:rsidR="002F0E75" w:rsidRPr="002F0E75" w:rsidRDefault="002F0E75">
      <w:pPr>
        <w:rPr>
          <w:rFonts w:ascii="Times New Roman" w:hAnsi="Times New Roman" w:cs="Times New Roman"/>
          <w:lang w:val="en-US"/>
        </w:rPr>
      </w:pPr>
    </w:p>
    <w:p w14:paraId="7A1ACEBC" w14:textId="42BA62AF" w:rsidR="002F0E75" w:rsidRDefault="002F0E75" w:rsidP="002F0E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common issue that students have is how to pronounce -ed correctly at the end of a word. The -ed in verbs like moved, passed, and proceeded are all pronounced differently. If you would like to fix this problem, you just need to know what sound comes </w:t>
      </w:r>
      <w:r w:rsidRPr="002F0E75">
        <w:rPr>
          <w:rFonts w:ascii="Times New Roman" w:hAnsi="Times New Roman" w:cs="Times New Roman"/>
          <w:b/>
          <w:bCs/>
          <w:sz w:val="28"/>
          <w:szCs w:val="28"/>
          <w:lang w:val="en-US"/>
        </w:rPr>
        <w:t>before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-ed.</w:t>
      </w:r>
    </w:p>
    <w:p w14:paraId="61393408" w14:textId="37B5CAC7" w:rsidR="002F0E75" w:rsidRDefault="002F0E75" w:rsidP="002F0E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mo</w:t>
      </w:r>
      <w:r w:rsidRPr="002F0E7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ed – a V sound comes before the -ed</w:t>
      </w:r>
    </w:p>
    <w:p w14:paraId="32DD6D7A" w14:textId="06F5388C" w:rsidR="002F0E75" w:rsidRDefault="002F0E75" w:rsidP="002F0E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pa</w:t>
      </w:r>
      <w:r w:rsidRPr="002F0E75">
        <w:rPr>
          <w:rFonts w:ascii="Times New Roman" w:hAnsi="Times New Roman" w:cs="Times New Roman"/>
          <w:b/>
          <w:bCs/>
          <w:sz w:val="28"/>
          <w:szCs w:val="28"/>
          <w:lang w:val="en-US"/>
        </w:rPr>
        <w:t>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ed – a SS sound comes before the -ed </w:t>
      </w:r>
    </w:p>
    <w:p w14:paraId="03FA52AD" w14:textId="3F89D77F" w:rsidR="002F0E75" w:rsidRDefault="002F0E75" w:rsidP="002F0E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procee</w:t>
      </w:r>
      <w:r w:rsidRPr="002F0E75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ed – a D sound comes before the -ed</w:t>
      </w:r>
      <w:r w:rsidR="00F0138C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202AB9CD" w14:textId="31F652FC" w:rsidR="002F0E75" w:rsidRDefault="002F0E75" w:rsidP="002F0E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Remember that English has silent letters </w:t>
      </w:r>
      <w:r w:rsidR="00F0138C">
        <w:rPr>
          <w:rFonts w:ascii="Times New Roman" w:hAnsi="Times New Roman" w:cs="Times New Roman"/>
          <w:sz w:val="28"/>
          <w:szCs w:val="28"/>
          <w:lang w:val="en-US"/>
        </w:rPr>
        <w:t xml:space="preserve">so sometimes the letter that comes before the -ed is not the same as the sound that comes before the -ed.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example, the ‘b’ is silent in the word </w:t>
      </w:r>
      <w:r w:rsidRPr="00F0138C">
        <w:rPr>
          <w:rFonts w:ascii="Times New Roman" w:hAnsi="Times New Roman" w:cs="Times New Roman"/>
          <w:b/>
          <w:bCs/>
          <w:sz w:val="28"/>
          <w:szCs w:val="28"/>
          <w:lang w:val="en-US"/>
        </w:rPr>
        <w:t>climbed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so: </w:t>
      </w:r>
    </w:p>
    <w:p w14:paraId="0C175C70" w14:textId="51E45547" w:rsidR="002F0E75" w:rsidRDefault="002F0E75" w:rsidP="002F0E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cli</w:t>
      </w:r>
      <w:r w:rsidRPr="002F0E75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bed – an M sound comes before the -ed</w:t>
      </w:r>
    </w:p>
    <w:p w14:paraId="3EDA4EBF" w14:textId="77777777" w:rsidR="00F0138C" w:rsidRDefault="00F0138C" w:rsidP="002F0E7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56EC3E" w14:textId="3D4B3923" w:rsidR="008C3635" w:rsidRPr="00955D7F" w:rsidRDefault="008C3635" w:rsidP="008C3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955D7F">
        <w:rPr>
          <w:rFonts w:ascii="Times New Roman" w:hAnsi="Times New Roman" w:cs="Times New Roman"/>
          <w:b/>
          <w:bCs/>
          <w:sz w:val="36"/>
          <w:szCs w:val="36"/>
          <w:lang w:val="en-US"/>
        </w:rPr>
        <w:t>D</w:t>
      </w:r>
      <w:r w:rsidR="00F0138C" w:rsidRPr="00955D7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or </w:t>
      </w:r>
      <w:r w:rsidRPr="00955D7F">
        <w:rPr>
          <w:rFonts w:ascii="Times New Roman" w:hAnsi="Times New Roman" w:cs="Times New Roman"/>
          <w:b/>
          <w:bCs/>
          <w:sz w:val="36"/>
          <w:szCs w:val="36"/>
          <w:lang w:val="en-US"/>
        </w:rPr>
        <w:t>T</w:t>
      </w:r>
      <w:r w:rsidR="00F0138C" w:rsidRPr="00955D7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sound before the -e</w:t>
      </w:r>
      <w:r w:rsidRPr="00955D7F">
        <w:rPr>
          <w:rFonts w:ascii="Times New Roman" w:hAnsi="Times New Roman" w:cs="Times New Roman"/>
          <w:b/>
          <w:bCs/>
          <w:sz w:val="36"/>
          <w:szCs w:val="36"/>
          <w:lang w:val="en-US"/>
        </w:rPr>
        <w:t>d</w:t>
      </w:r>
      <w:r w:rsidRPr="00955D7F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955D7F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955D7F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955D7F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[id]</w:t>
      </w:r>
    </w:p>
    <w:p w14:paraId="6614FDB6" w14:textId="0C665548" w:rsidR="008C3635" w:rsidRDefault="008C3635" w:rsidP="008C3635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This is the easiest rule to learn and remember for -ed pronunciation. Whenever a D or T sound comes before a -ed at the end of a word, the -ed is pronounced as [id]. It is important to keep in mind that the T or D sound will join with the [id] sound as a separate syllable. Here are some examples and how the syllables should be divided: </w:t>
      </w:r>
    </w:p>
    <w:p w14:paraId="4F7D48FE" w14:textId="43D37385" w:rsidR="008C3635" w:rsidRDefault="008C3635" w:rsidP="008C3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proceeded [pro – cee – did]</w:t>
      </w:r>
    </w:p>
    <w:p w14:paraId="7D55A62D" w14:textId="1F29DA0A" w:rsidR="008C3635" w:rsidRDefault="008C3635" w:rsidP="008C3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protected [pro – tec – tid] </w:t>
      </w:r>
    </w:p>
    <w:p w14:paraId="70D8C31F" w14:textId="3D064216" w:rsidR="008C3635" w:rsidRDefault="008C3635" w:rsidP="008C3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divided [de – vi – did] </w:t>
      </w:r>
    </w:p>
    <w:p w14:paraId="22698921" w14:textId="77777777" w:rsidR="008C3635" w:rsidRDefault="008C3635" w:rsidP="008C3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spotted [spot – tid]</w:t>
      </w:r>
    </w:p>
    <w:p w14:paraId="19D49DE1" w14:textId="6D45BDD3" w:rsidR="008C3635" w:rsidRDefault="008C3635" w:rsidP="008C3635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 always, keep in mind that English has silent letters and this can also apply to the letter T. For example, the word ricochet ends in a silent T. Therefore, the final sound of the word is a vowel sound.</w:t>
      </w:r>
    </w:p>
    <w:p w14:paraId="6E5F1FFD" w14:textId="095BEE1D" w:rsidR="008C3635" w:rsidRPr="008C3635" w:rsidRDefault="008C3635" w:rsidP="008C36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ricocheted [ri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o – chayd] (see </w:t>
      </w:r>
      <w:r w:rsidR="00955D7F">
        <w:rPr>
          <w:rFonts w:ascii="Times New Roman" w:hAnsi="Times New Roman" w:cs="Times New Roman"/>
          <w:sz w:val="28"/>
          <w:szCs w:val="28"/>
          <w:lang w:val="en-US"/>
        </w:rPr>
        <w:t>Section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 for more information)</w:t>
      </w:r>
    </w:p>
    <w:p w14:paraId="7F14ADFF" w14:textId="3241298D" w:rsidR="008C3635" w:rsidRDefault="008C3635" w:rsidP="008C3635">
      <w:pPr>
        <w:ind w:left="1870"/>
        <w:rPr>
          <w:rFonts w:ascii="Times New Roman" w:hAnsi="Times New Roman" w:cs="Times New Roman"/>
          <w:sz w:val="28"/>
          <w:szCs w:val="28"/>
          <w:lang w:val="en-US"/>
        </w:rPr>
      </w:pPr>
      <w:r w:rsidRPr="008C363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p w14:paraId="784638F7" w14:textId="2D7790A0" w:rsidR="008C3635" w:rsidRPr="00955D7F" w:rsidRDefault="008C3635" w:rsidP="008C3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955D7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Voiceless Sound before the -ed </w:t>
      </w:r>
      <w:r w:rsidRPr="00955D7F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955D7F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955D7F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[t]</w:t>
      </w:r>
    </w:p>
    <w:p w14:paraId="7D6B103E" w14:textId="07D0C08A" w:rsidR="00041D48" w:rsidRDefault="00041D48" w:rsidP="00041D48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This is where the pronunciation of -ed starts to get a little more difficult. The first difficulty is identifying voiceless sounds. These are sounds that do not engage the vocal cords when said. An example of a voiceless sound would be the K sound. When you pronounce a K, you just use your mouth and not your throat or vocal cords. The second difficulty is that after a voiceless sound, the -ed will be pronounced as a T sound. Additionally, this T sound will join the syllable before it. It will not form a separate syllable like it did after a T or D sound. Here are some common voiceless sounds, example words and a guide to how they can be pronounced: </w:t>
      </w:r>
    </w:p>
    <w:p w14:paraId="0D88C9F9" w14:textId="77777777" w:rsidR="00041D48" w:rsidRDefault="00041D48" w:rsidP="00041D48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66F00875" w14:textId="264B0EF8" w:rsidR="00041D48" w:rsidRPr="00041D48" w:rsidRDefault="00041D48" w:rsidP="00041D48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>Voiceless Sound</w:t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Example Word</w:t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955D7F">
        <w:rPr>
          <w:rFonts w:ascii="Times New Roman" w:hAnsi="Times New Roman" w:cs="Times New Roman"/>
          <w:b/>
          <w:bCs/>
          <w:sz w:val="28"/>
          <w:szCs w:val="28"/>
          <w:lang w:val="en-US"/>
        </w:rPr>
        <w:t>Pronunciation</w:t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E61EC09" w14:textId="5A186CEF" w:rsidR="00041D48" w:rsidRDefault="00041D48" w:rsidP="00041D48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popped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[poppt]</w:t>
      </w:r>
    </w:p>
    <w:p w14:paraId="5F6B788E" w14:textId="76180216" w:rsidR="00041D48" w:rsidRDefault="00041D48" w:rsidP="00041D48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kicked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[kickt]</w:t>
      </w:r>
    </w:p>
    <w:p w14:paraId="407BD8B6" w14:textId="1214EA19" w:rsidR="00041D48" w:rsidRDefault="00041D48" w:rsidP="00041D48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overstaffed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[o – ver – stafft]</w:t>
      </w:r>
    </w:p>
    <w:p w14:paraId="5E27CA95" w14:textId="47658E55" w:rsidR="00041D48" w:rsidRDefault="00041D48" w:rsidP="00041D48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kissed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[kisst]</w:t>
      </w:r>
    </w:p>
    <w:p w14:paraId="3DF364D3" w14:textId="093900F7" w:rsidR="00041D48" w:rsidRDefault="00041D48" w:rsidP="00041D48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5D7F">
        <w:rPr>
          <w:rFonts w:ascii="Times New Roman" w:hAnsi="Times New Roman" w:cs="Times New Roman"/>
          <w:sz w:val="28"/>
          <w:szCs w:val="28"/>
          <w:lang w:val="en-US"/>
        </w:rPr>
        <w:tab/>
        <w:t>fished</w:t>
      </w:r>
      <w:r w:rsidR="00955D7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5D7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5D7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5D7F">
        <w:rPr>
          <w:rFonts w:ascii="Times New Roman" w:hAnsi="Times New Roman" w:cs="Times New Roman"/>
          <w:sz w:val="28"/>
          <w:szCs w:val="28"/>
          <w:lang w:val="en-US"/>
        </w:rPr>
        <w:tab/>
        <w:t>[fisht]</w:t>
      </w:r>
    </w:p>
    <w:p w14:paraId="6C81A514" w14:textId="2F2F0804" w:rsidR="00041D48" w:rsidRDefault="00041D48" w:rsidP="00041D48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55D7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5D7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5D7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5D7F">
        <w:rPr>
          <w:rFonts w:ascii="Times New Roman" w:hAnsi="Times New Roman" w:cs="Times New Roman"/>
          <w:sz w:val="28"/>
          <w:szCs w:val="28"/>
          <w:lang w:val="en-US"/>
        </w:rPr>
        <w:tab/>
        <w:t>fetched</w:t>
      </w:r>
      <w:r w:rsidR="00955D7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5D7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5D7F">
        <w:rPr>
          <w:rFonts w:ascii="Times New Roman" w:hAnsi="Times New Roman" w:cs="Times New Roman"/>
          <w:sz w:val="28"/>
          <w:szCs w:val="28"/>
          <w:lang w:val="en-US"/>
        </w:rPr>
        <w:tab/>
        <w:t>[fetcht]</w:t>
      </w:r>
    </w:p>
    <w:p w14:paraId="1012C688" w14:textId="2B160247" w:rsidR="00041D48" w:rsidRPr="00955D7F" w:rsidRDefault="00041D48" w:rsidP="00955D7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D8EF7D" w14:textId="66EEA5EA" w:rsidR="00955D7F" w:rsidRDefault="00955D7F" w:rsidP="00955D7F">
      <w:pPr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must always keep in mind that it is the sound that comes before the -ed that determines the pronunciation, not the actual letter. To illustrate this, let’s look at the F sound. It can be written as F, GH or PH, but all three of these are F sounds. Therefore: </w:t>
      </w:r>
    </w:p>
    <w:p w14:paraId="7A5568AF" w14:textId="77777777" w:rsidR="00955D7F" w:rsidRPr="00041D48" w:rsidRDefault="00955D7F" w:rsidP="00955D7F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>Voiceless Sound</w:t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Example Word</w:t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Pronunciation</w:t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99E05E6" w14:textId="021F49F0" w:rsidR="00955D7F" w:rsidRDefault="00955D7F" w:rsidP="00955D7F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stuffed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stuff</w:t>
      </w:r>
      <w:r>
        <w:rPr>
          <w:rFonts w:ascii="Times New Roman" w:hAnsi="Times New Roman" w:cs="Times New Roman"/>
          <w:sz w:val="28"/>
          <w:szCs w:val="28"/>
          <w:lang w:val="en-US"/>
        </w:rPr>
        <w:t>t]</w:t>
      </w:r>
    </w:p>
    <w:p w14:paraId="710F2CB6" w14:textId="1483F530" w:rsidR="00955D7F" w:rsidRDefault="00955D7F" w:rsidP="00955D7F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laughed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[laft]</w:t>
      </w:r>
    </w:p>
    <w:p w14:paraId="2A89E2F6" w14:textId="7A65E556" w:rsidR="00955D7F" w:rsidRDefault="00955D7F" w:rsidP="00955D7F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photographed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[fo – to – graft]</w:t>
      </w:r>
    </w:p>
    <w:p w14:paraId="7A716959" w14:textId="77777777" w:rsidR="00955D7F" w:rsidRDefault="00955D7F" w:rsidP="00955D7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B17A421" w14:textId="77777777" w:rsidR="00955D7F" w:rsidRDefault="00955D7F" w:rsidP="00955D7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A00E40" w14:textId="77777777" w:rsidR="00955D7F" w:rsidRDefault="00955D7F" w:rsidP="00955D7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B6C1633" w14:textId="41ED4406" w:rsidR="00955D7F" w:rsidRPr="001E2538" w:rsidRDefault="00955D7F" w:rsidP="00955D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E2538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 xml:space="preserve">Voiced Sound before the -ed </w:t>
      </w:r>
      <w:r w:rsidRPr="001E2538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1E2538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1E2538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[d]</w:t>
      </w:r>
    </w:p>
    <w:p w14:paraId="5A7418E1" w14:textId="7BC59FC2" w:rsidR="00D46AAD" w:rsidRDefault="00955D7F" w:rsidP="00955D7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  <w:t>When the sound that comes before the -ed is voiced we pronounce it as a [d]</w:t>
      </w:r>
      <w:r w:rsidR="00D46AAD">
        <w:rPr>
          <w:rFonts w:ascii="Times New Roman" w:hAnsi="Times New Roman" w:cs="Times New Roman"/>
          <w:sz w:val="28"/>
          <w:szCs w:val="28"/>
          <w:lang w:val="en-US"/>
        </w:rPr>
        <w:t xml:space="preserve">. A voiced sound is one that uses your vocal cords and throat when it is pronounced. </w:t>
      </w:r>
      <w:r w:rsidR="00D46AAD">
        <w:rPr>
          <w:rFonts w:ascii="Times New Roman" w:hAnsi="Times New Roman" w:cs="Times New Roman"/>
          <w:sz w:val="28"/>
          <w:szCs w:val="28"/>
          <w:lang w:val="en-US"/>
        </w:rPr>
        <w:t xml:space="preserve">This is usually the sound that is the most difficult for students to make correctly. </w:t>
      </w:r>
      <w:r w:rsidR="00D46AAD">
        <w:rPr>
          <w:rFonts w:ascii="Times New Roman" w:hAnsi="Times New Roman" w:cs="Times New Roman"/>
          <w:sz w:val="28"/>
          <w:szCs w:val="28"/>
          <w:lang w:val="en-US"/>
        </w:rPr>
        <w:t xml:space="preserve">Again, the [d] sound that you make after a voiced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sound joins the syllable that came before it. </w:t>
      </w:r>
      <w:r w:rsidR="00D46AAD">
        <w:rPr>
          <w:rFonts w:ascii="Times New Roman" w:hAnsi="Times New Roman" w:cs="Times New Roman"/>
          <w:sz w:val="28"/>
          <w:szCs w:val="28"/>
          <w:lang w:val="en-US"/>
        </w:rPr>
        <w:t xml:space="preserve">Here are some common voiced sounds with example words and pronunciation tips: </w:t>
      </w:r>
    </w:p>
    <w:p w14:paraId="00285E5B" w14:textId="39A06CA0" w:rsidR="00955D7F" w:rsidRDefault="00955D7F" w:rsidP="00955D7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57F0387" w14:textId="77777777" w:rsidR="00D46AAD" w:rsidRPr="00041D48" w:rsidRDefault="00D46AAD" w:rsidP="00D46AAD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>Voiceless Sound</w:t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Example Word</w:t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Pronunciation</w:t>
      </w:r>
      <w:r w:rsidRPr="00041D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4B73A1E" w14:textId="5C43B2F7" w:rsidR="00D46AAD" w:rsidRDefault="00D46AAD" w:rsidP="00D46AAD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clubbed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clubbd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3B9B62D1" w14:textId="0F3C486A" w:rsidR="00D46AAD" w:rsidRDefault="00D46AAD" w:rsidP="00D46AAD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tugged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[tuggd]</w:t>
      </w:r>
    </w:p>
    <w:p w14:paraId="47B3566E" w14:textId="73D1E32A" w:rsidR="00D46AAD" w:rsidRDefault="00D46AAD" w:rsidP="00D46AAD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moved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[moovd]</w:t>
      </w:r>
    </w:p>
    <w:p w14:paraId="17459141" w14:textId="081F115F" w:rsidR="00D46AAD" w:rsidRDefault="00D46AAD" w:rsidP="00D46AAD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breathed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[breathd]</w:t>
      </w:r>
    </w:p>
    <w:p w14:paraId="709835DA" w14:textId="4E906BD9" w:rsidR="00D46AAD" w:rsidRPr="00D46AAD" w:rsidRDefault="00D46AAD" w:rsidP="00D46AAD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closed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[clozd]</w:t>
      </w:r>
    </w:p>
    <w:p w14:paraId="7340F20E" w14:textId="254CD5E7" w:rsidR="00D46AAD" w:rsidRDefault="00D46AAD" w:rsidP="00D46AAD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climbed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[climd]</w:t>
      </w:r>
    </w:p>
    <w:p w14:paraId="5A7577A0" w14:textId="526A9606" w:rsidR="00D46AAD" w:rsidRDefault="00D46AAD" w:rsidP="00D46AAD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binned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[bind]</w:t>
      </w:r>
    </w:p>
    <w:p w14:paraId="5299B5B2" w14:textId="67F21F68" w:rsidR="00D46AAD" w:rsidRDefault="00D46AAD" w:rsidP="00D46AAD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hanged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[hangd]</w:t>
      </w:r>
    </w:p>
    <w:p w14:paraId="61E9AEC2" w14:textId="685D78F6" w:rsidR="00D46AAD" w:rsidRDefault="00D46AAD" w:rsidP="00D46AAD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lulled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[lulld]</w:t>
      </w:r>
    </w:p>
    <w:p w14:paraId="51EA3FC3" w14:textId="4F514801" w:rsidR="00D46AAD" w:rsidRDefault="00D46AAD" w:rsidP="00D46AAD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roared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[roard]</w:t>
      </w:r>
    </w:p>
    <w:p w14:paraId="36EAECA9" w14:textId="40634344" w:rsidR="00D46AAD" w:rsidRDefault="00D46AAD" w:rsidP="00D46AAD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laid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[layd]</w:t>
      </w:r>
    </w:p>
    <w:p w14:paraId="5D908F4B" w14:textId="40632728" w:rsidR="00D46AAD" w:rsidRDefault="00D46AAD" w:rsidP="00D46AAD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allowed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[a – llowd]</w:t>
      </w:r>
    </w:p>
    <w:p w14:paraId="155ADFB3" w14:textId="70410E74" w:rsidR="00D46AAD" w:rsidRDefault="00076A06" w:rsidP="00D46AAD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vowel sounds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sawed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[sawd]</w:t>
      </w:r>
    </w:p>
    <w:p w14:paraId="12FFE664" w14:textId="2CE7C383" w:rsidR="00076A06" w:rsidRDefault="00076A06" w:rsidP="00076A06">
      <w:pPr>
        <w:pStyle w:val="ListParagraph"/>
        <w:ind w:left="36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agreed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[a – greed]</w:t>
      </w:r>
    </w:p>
    <w:p w14:paraId="7D529AD3" w14:textId="1FA593F5" w:rsidR="00076A06" w:rsidRDefault="00076A06" w:rsidP="00076A06">
      <w:pPr>
        <w:pStyle w:val="ListParagraph"/>
        <w:ind w:left="36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hurried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[hur – reed]</w:t>
      </w:r>
    </w:p>
    <w:p w14:paraId="071DB97D" w14:textId="48D5D892" w:rsidR="00076A06" w:rsidRDefault="00076A06" w:rsidP="00076A06">
      <w:pPr>
        <w:pStyle w:val="ListParagraph"/>
        <w:ind w:left="36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glued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[glood]</w:t>
      </w:r>
    </w:p>
    <w:p w14:paraId="59B4F1A8" w14:textId="5A9A9EDF" w:rsidR="00076A06" w:rsidRDefault="001E2538" w:rsidP="00076A06">
      <w:pPr>
        <w:pStyle w:val="ListParagraph"/>
        <w:ind w:left="36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ricocheted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[rik – o – chayd] </w:t>
      </w:r>
    </w:p>
    <w:p w14:paraId="7811F8EA" w14:textId="77777777" w:rsidR="00D46AAD" w:rsidRDefault="00D46AAD" w:rsidP="00D46AA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4B72DBB" w14:textId="77777777" w:rsidR="001E2538" w:rsidRDefault="001E2538" w:rsidP="00D46AA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A8833DE" w14:textId="77777777" w:rsidR="001E2538" w:rsidRDefault="001E2538" w:rsidP="00D46AA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E3B805" w14:textId="77777777" w:rsidR="001E2538" w:rsidRDefault="001E2538" w:rsidP="00D46AA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316C435" w14:textId="77777777" w:rsidR="001E2538" w:rsidRDefault="001E2538" w:rsidP="00D46AA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82FDFA4" w14:textId="77777777" w:rsidR="001E2538" w:rsidRDefault="001E2538" w:rsidP="00D46AA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807307" w14:textId="3FB0FDF7" w:rsidR="001E2538" w:rsidRPr="001E2538" w:rsidRDefault="001E2538" w:rsidP="00D46AAD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E2538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Activity 1</w:t>
      </w:r>
    </w:p>
    <w:p w14:paraId="0E00B3FB" w14:textId="3E111910" w:rsidR="001E2538" w:rsidRPr="001E2538" w:rsidRDefault="001E2538" w:rsidP="00D46A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E2538">
        <w:rPr>
          <w:rFonts w:ascii="Times New Roman" w:hAnsi="Times New Roman" w:cs="Times New Roman"/>
          <w:b/>
          <w:bCs/>
          <w:sz w:val="28"/>
          <w:szCs w:val="28"/>
          <w:lang w:val="en-US"/>
        </w:rPr>
        <w:t>Instructions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Look at the words below. Circle the correct pronunciation of the -ed. When you are finished compare with a classmate. </w:t>
      </w:r>
    </w:p>
    <w:p w14:paraId="0B069E37" w14:textId="12F79D7D" w:rsidR="001E2538" w:rsidRDefault="001E2538" w:rsidP="001E2538">
      <w:pPr>
        <w:pStyle w:val="ListParagraph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edited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[id]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[t]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[d] </w:t>
      </w:r>
    </w:p>
    <w:p w14:paraId="59CE8444" w14:textId="4BBB3D8A" w:rsidR="001E2538" w:rsidRPr="001E2538" w:rsidRDefault="00042D52" w:rsidP="001E2538">
      <w:pPr>
        <w:pStyle w:val="ListParagraph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squealed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[id]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[t]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[d] </w:t>
      </w:r>
    </w:p>
    <w:p w14:paraId="7B3303EB" w14:textId="36C807B6" w:rsidR="001E2538" w:rsidRPr="001E2538" w:rsidRDefault="00042D52" w:rsidP="001E2538">
      <w:pPr>
        <w:pStyle w:val="ListParagraph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hissed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[id]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[t]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[d] </w:t>
      </w:r>
    </w:p>
    <w:p w14:paraId="1B7B0D90" w14:textId="7E9359B5" w:rsidR="001E2538" w:rsidRPr="001E2538" w:rsidRDefault="00042D52" w:rsidP="001E2538">
      <w:pPr>
        <w:pStyle w:val="ListParagraph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complained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[id]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[t]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[d] </w:t>
      </w:r>
    </w:p>
    <w:p w14:paraId="067CF3F6" w14:textId="4895A370" w:rsidR="001E2538" w:rsidRPr="001E2538" w:rsidRDefault="00042D52" w:rsidP="001E2538">
      <w:pPr>
        <w:pStyle w:val="ListParagraph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whisked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[id]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[t]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[d] </w:t>
      </w:r>
    </w:p>
    <w:p w14:paraId="46004E6F" w14:textId="32B90637" w:rsidR="001E2538" w:rsidRPr="001E2538" w:rsidRDefault="00042D52" w:rsidP="001E2538">
      <w:pPr>
        <w:pStyle w:val="ListParagraph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endeavored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[id]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[t]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[d] </w:t>
      </w:r>
    </w:p>
    <w:p w14:paraId="391FE647" w14:textId="750565AE" w:rsidR="001E2538" w:rsidRPr="001E2538" w:rsidRDefault="00042D52" w:rsidP="001E2538">
      <w:pPr>
        <w:pStyle w:val="ListParagraph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surprised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[id]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[t]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[d] </w:t>
      </w:r>
    </w:p>
    <w:p w14:paraId="39A79E1D" w14:textId="45370025" w:rsidR="001E2538" w:rsidRPr="001E2538" w:rsidRDefault="00042D52" w:rsidP="001E2538">
      <w:pPr>
        <w:pStyle w:val="ListParagraph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totaled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[id]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[t]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[d] </w:t>
      </w:r>
    </w:p>
    <w:p w14:paraId="6DBC1C06" w14:textId="3CFF261C" w:rsidR="001E2538" w:rsidRPr="001E2538" w:rsidRDefault="00042D52" w:rsidP="001E2538">
      <w:pPr>
        <w:pStyle w:val="ListParagraph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gifted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[id]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[t]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[d] </w:t>
      </w:r>
    </w:p>
    <w:p w14:paraId="22ED044C" w14:textId="731D0EA4" w:rsidR="001E2538" w:rsidRPr="001E2538" w:rsidRDefault="00042D52" w:rsidP="001E2538">
      <w:pPr>
        <w:pStyle w:val="ListParagraph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fancied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[id]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>[t]</w:t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E25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[d] </w:t>
      </w:r>
    </w:p>
    <w:p w14:paraId="1B063FE9" w14:textId="77777777" w:rsidR="001E2538" w:rsidRDefault="001E2538" w:rsidP="001E2538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5FCE2866" w14:textId="77777777" w:rsidR="001E2538" w:rsidRDefault="001E2538" w:rsidP="001E2538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6A5C70DF" w14:textId="5297ED11" w:rsidR="001E2538" w:rsidRPr="001E2538" w:rsidRDefault="001E2538" w:rsidP="001E2538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E2538">
        <w:rPr>
          <w:rFonts w:ascii="Times New Roman" w:hAnsi="Times New Roman" w:cs="Times New Roman"/>
          <w:b/>
          <w:bCs/>
          <w:sz w:val="36"/>
          <w:szCs w:val="36"/>
          <w:lang w:val="en-US"/>
        </w:rPr>
        <w:t>Activity 2</w:t>
      </w:r>
    </w:p>
    <w:p w14:paraId="6336C688" w14:textId="1FACB2F7" w:rsidR="001E2538" w:rsidRDefault="001E2538" w:rsidP="001E25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Instructions: Read this story that contains many -ed endings. Make notes for yourself about how to pronounce them. Practice reading the story with a classmate. Once you are done, try writing your own story that includes -ed endings. Give it to a classmate and see if they can read it with correct pronunciation. </w:t>
      </w:r>
    </w:p>
    <w:p w14:paraId="44BEDE2C" w14:textId="77777777" w:rsidR="001E2538" w:rsidRDefault="001E2538" w:rsidP="001E253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94C10C1" w14:textId="6FDBDBC0" w:rsidR="001E2538" w:rsidRPr="001E2538" w:rsidRDefault="001E2538" w:rsidP="00042D52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arrived at class late because I assumed that it </w:t>
      </w:r>
      <w:r w:rsidR="00042D52">
        <w:rPr>
          <w:rFonts w:ascii="Times New Roman" w:hAnsi="Times New Roman" w:cs="Times New Roman"/>
          <w:sz w:val="28"/>
          <w:szCs w:val="28"/>
          <w:lang w:val="en-US"/>
        </w:rPr>
        <w:t>would start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the same time as always. I realized too late that the clocks had been altered because of daylight saving. I felt frustrated and angered and asked everyone for the rest of the day why we still insisted on changing the time twice a year. No one provided me with an answer that satisfied me. I journeyed home to do my own research on the internet. I discovered that </w:t>
      </w:r>
      <w:r w:rsidR="00042D52">
        <w:rPr>
          <w:rFonts w:ascii="Times New Roman" w:hAnsi="Times New Roman" w:cs="Times New Roman"/>
          <w:sz w:val="28"/>
          <w:szCs w:val="28"/>
          <w:lang w:val="en-US"/>
        </w:rPr>
        <w:t xml:space="preserve">people wanted to take advantage of long summer days. </w:t>
      </w:r>
    </w:p>
    <w:p w14:paraId="5F9C1DDF" w14:textId="6A1EB545" w:rsidR="002F0E75" w:rsidRPr="002F0E75" w:rsidRDefault="00F0138C" w:rsidP="002F0E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2F0E75" w:rsidRPr="002F0E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802"/>
    <w:multiLevelType w:val="hybridMultilevel"/>
    <w:tmpl w:val="52B674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48E7"/>
    <w:multiLevelType w:val="hybridMultilevel"/>
    <w:tmpl w:val="38ACAD5C"/>
    <w:lvl w:ilvl="0" w:tplc="1009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2" w15:restartNumberingAfterBreak="0">
    <w:nsid w:val="4C423598"/>
    <w:multiLevelType w:val="hybridMultilevel"/>
    <w:tmpl w:val="81CABE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C249E"/>
    <w:multiLevelType w:val="hybridMultilevel"/>
    <w:tmpl w:val="A516DFB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521458F"/>
    <w:multiLevelType w:val="hybridMultilevel"/>
    <w:tmpl w:val="A4F27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25747">
    <w:abstractNumId w:val="0"/>
  </w:num>
  <w:num w:numId="2" w16cid:durableId="322049199">
    <w:abstractNumId w:val="2"/>
  </w:num>
  <w:num w:numId="3" w16cid:durableId="539053919">
    <w:abstractNumId w:val="1"/>
  </w:num>
  <w:num w:numId="4" w16cid:durableId="478814692">
    <w:abstractNumId w:val="3"/>
  </w:num>
  <w:num w:numId="5" w16cid:durableId="1683047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75"/>
    <w:rsid w:val="00041D48"/>
    <w:rsid w:val="00042D52"/>
    <w:rsid w:val="00076A06"/>
    <w:rsid w:val="001E2538"/>
    <w:rsid w:val="002F0E75"/>
    <w:rsid w:val="00776F40"/>
    <w:rsid w:val="008C3635"/>
    <w:rsid w:val="00955D7F"/>
    <w:rsid w:val="00A6387E"/>
    <w:rsid w:val="00D46AAD"/>
    <w:rsid w:val="00E92324"/>
    <w:rsid w:val="00F0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65A4"/>
  <w15:chartTrackingRefBased/>
  <w15:docId w15:val="{53D2414D-2AB0-434B-8169-9D2CE1A2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E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2</cp:revision>
  <dcterms:created xsi:type="dcterms:W3CDTF">2025-06-06T11:58:00Z</dcterms:created>
  <dcterms:modified xsi:type="dcterms:W3CDTF">2025-06-06T16:05:00Z</dcterms:modified>
</cp:coreProperties>
</file>